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9A" w:rsidRDefault="00D2589A" w:rsidP="00D2589A">
      <w:pPr>
        <w:jc w:val="center"/>
        <w:rPr>
          <w:rFonts w:ascii="Garamond" w:hAnsi="Garamond"/>
          <w:b/>
          <w:sz w:val="24"/>
          <w:szCs w:val="24"/>
        </w:rPr>
      </w:pPr>
      <w:r w:rsidRPr="00670C95">
        <w:rPr>
          <w:rFonts w:ascii="Garamond" w:hAnsi="Garamond"/>
          <w:b/>
          <w:sz w:val="24"/>
          <w:szCs w:val="24"/>
        </w:rPr>
        <w:t xml:space="preserve">The Book </w:t>
      </w:r>
      <w:proofErr w:type="gramStart"/>
      <w:r w:rsidRPr="00670C95">
        <w:rPr>
          <w:rFonts w:ascii="Garamond" w:hAnsi="Garamond"/>
          <w:b/>
          <w:sz w:val="24"/>
          <w:szCs w:val="24"/>
        </w:rPr>
        <w:t>Of</w:t>
      </w:r>
      <w:proofErr w:type="gramEnd"/>
      <w:r w:rsidRPr="00670C95">
        <w:rPr>
          <w:rFonts w:ascii="Garamond" w:hAnsi="Garamond"/>
          <w:b/>
          <w:sz w:val="24"/>
          <w:szCs w:val="24"/>
        </w:rPr>
        <w:t xml:space="preserve"> Isaiah</w:t>
      </w:r>
      <w:r w:rsidR="00E8312D">
        <w:rPr>
          <w:rFonts w:ascii="Garamond" w:hAnsi="Garamond"/>
          <w:b/>
          <w:sz w:val="24"/>
          <w:szCs w:val="24"/>
        </w:rPr>
        <w:t xml:space="preserve"> of Jerusalem</w:t>
      </w:r>
      <w:r w:rsidR="00965000">
        <w:rPr>
          <w:rFonts w:ascii="Garamond" w:hAnsi="Garamond"/>
          <w:b/>
          <w:sz w:val="24"/>
          <w:szCs w:val="24"/>
        </w:rPr>
        <w:t>: “The Fifth Gospel”</w:t>
      </w:r>
    </w:p>
    <w:p w:rsidR="00B43D08" w:rsidRPr="0088098D" w:rsidRDefault="00B473A6" w:rsidP="00B473A6">
      <w:pPr>
        <w:rPr>
          <w:rFonts w:ascii="Garamond" w:hAnsi="Garamond"/>
          <w:b/>
          <w:sz w:val="24"/>
          <w:szCs w:val="24"/>
        </w:rPr>
      </w:pPr>
      <w:r>
        <w:rPr>
          <w:rFonts w:ascii="Garamond" w:hAnsi="Garamond"/>
          <w:b/>
          <w:sz w:val="24"/>
          <w:szCs w:val="24"/>
        </w:rPr>
        <w:t>Introduction:</w:t>
      </w:r>
      <w:r w:rsidR="00B43D08" w:rsidRPr="00B43D08">
        <w:rPr>
          <w:rFonts w:ascii="Garamond" w:hAnsi="Garamond"/>
          <w:sz w:val="24"/>
          <w:szCs w:val="24"/>
        </w:rPr>
        <w:t xml:space="preserve"> History of Ancient Israel </w:t>
      </w:r>
    </w:p>
    <w:p w:rsidR="00B43D08" w:rsidRPr="00672A5A" w:rsidRDefault="00B43D08" w:rsidP="00B43D08">
      <w:pPr>
        <w:pStyle w:val="ListParagraph"/>
        <w:numPr>
          <w:ilvl w:val="0"/>
          <w:numId w:val="8"/>
        </w:numPr>
        <w:rPr>
          <w:rFonts w:ascii="Garamond" w:hAnsi="Garamond"/>
          <w:sz w:val="24"/>
          <w:szCs w:val="24"/>
        </w:rPr>
      </w:pPr>
      <w:r w:rsidRPr="00672A5A">
        <w:rPr>
          <w:rFonts w:ascii="Garamond" w:hAnsi="Garamond"/>
          <w:sz w:val="24"/>
          <w:szCs w:val="24"/>
        </w:rPr>
        <w:t xml:space="preserve">2000 B.C. -  </w:t>
      </w:r>
      <w:r w:rsidR="00E53BA0">
        <w:rPr>
          <w:rFonts w:ascii="Garamond" w:hAnsi="Garamond"/>
          <w:sz w:val="24"/>
          <w:szCs w:val="24"/>
        </w:rPr>
        <w:t xml:space="preserve">The Pre-history of Israel: </w:t>
      </w:r>
      <w:r w:rsidRPr="00672A5A">
        <w:rPr>
          <w:rFonts w:ascii="Garamond" w:hAnsi="Garamond"/>
          <w:sz w:val="24"/>
          <w:szCs w:val="24"/>
        </w:rPr>
        <w:t>The Patriarch</w:t>
      </w:r>
      <w:r w:rsidR="00E53BA0">
        <w:rPr>
          <w:rFonts w:ascii="Garamond" w:hAnsi="Garamond"/>
          <w:sz w:val="24"/>
          <w:szCs w:val="24"/>
        </w:rPr>
        <w:t>s (Gen 12-50)</w:t>
      </w:r>
      <w:r w:rsidRPr="00672A5A">
        <w:rPr>
          <w:rFonts w:ascii="Garamond" w:hAnsi="Garamond"/>
          <w:sz w:val="24"/>
          <w:szCs w:val="24"/>
        </w:rPr>
        <w:t xml:space="preserve"> Abraham, Isaac &amp; Jacob</w:t>
      </w:r>
      <w:r w:rsidR="00E53BA0">
        <w:rPr>
          <w:rFonts w:ascii="Garamond" w:hAnsi="Garamond"/>
          <w:sz w:val="24"/>
          <w:szCs w:val="24"/>
        </w:rPr>
        <w:t>, semi-nomadic people who migrated to Palestine</w:t>
      </w:r>
    </w:p>
    <w:p w:rsidR="00B43D08" w:rsidRPr="00672A5A" w:rsidRDefault="00B43D08" w:rsidP="00B43D08">
      <w:pPr>
        <w:pStyle w:val="ListParagraph"/>
        <w:numPr>
          <w:ilvl w:val="0"/>
          <w:numId w:val="8"/>
        </w:numPr>
        <w:rPr>
          <w:rFonts w:ascii="Garamond" w:hAnsi="Garamond"/>
          <w:sz w:val="24"/>
          <w:szCs w:val="24"/>
        </w:rPr>
      </w:pPr>
      <w:r w:rsidRPr="00672A5A">
        <w:rPr>
          <w:rFonts w:ascii="Garamond" w:hAnsi="Garamond"/>
          <w:sz w:val="24"/>
          <w:szCs w:val="24"/>
        </w:rPr>
        <w:t xml:space="preserve">1650 – 1300 B.C. </w:t>
      </w:r>
      <w:r w:rsidR="00E53BA0">
        <w:rPr>
          <w:rFonts w:ascii="Garamond" w:hAnsi="Garamond"/>
          <w:sz w:val="24"/>
          <w:szCs w:val="24"/>
        </w:rPr>
        <w:t>–</w:t>
      </w:r>
      <w:r w:rsidRPr="00672A5A">
        <w:rPr>
          <w:rFonts w:ascii="Garamond" w:hAnsi="Garamond"/>
          <w:sz w:val="24"/>
          <w:szCs w:val="24"/>
        </w:rPr>
        <w:t xml:space="preserve"> </w:t>
      </w:r>
      <w:r w:rsidR="00E53BA0">
        <w:rPr>
          <w:rFonts w:ascii="Garamond" w:hAnsi="Garamond"/>
          <w:sz w:val="24"/>
          <w:szCs w:val="24"/>
        </w:rPr>
        <w:t>There was not a people Israel until the 13 century</w:t>
      </w:r>
      <w:r w:rsidR="000D6C0E">
        <w:rPr>
          <w:rFonts w:ascii="Garamond" w:hAnsi="Garamond"/>
          <w:sz w:val="24"/>
          <w:szCs w:val="24"/>
        </w:rPr>
        <w:t xml:space="preserve"> under Moses and God is revealed as Yahweh</w:t>
      </w:r>
      <w:r w:rsidR="00E53BA0">
        <w:rPr>
          <w:rFonts w:ascii="Garamond" w:hAnsi="Garamond"/>
          <w:sz w:val="24"/>
          <w:szCs w:val="24"/>
        </w:rPr>
        <w:t xml:space="preserve">, </w:t>
      </w:r>
      <w:r w:rsidRPr="00672A5A">
        <w:rPr>
          <w:rFonts w:ascii="Garamond" w:hAnsi="Garamond"/>
          <w:sz w:val="24"/>
          <w:szCs w:val="24"/>
        </w:rPr>
        <w:t>Hebrews in Egypt</w:t>
      </w:r>
    </w:p>
    <w:p w:rsidR="00B43D08" w:rsidRPr="00672A5A" w:rsidRDefault="00B43D08" w:rsidP="00B43D08">
      <w:pPr>
        <w:pStyle w:val="ListParagraph"/>
        <w:numPr>
          <w:ilvl w:val="0"/>
          <w:numId w:val="8"/>
        </w:numPr>
        <w:rPr>
          <w:rFonts w:ascii="Garamond" w:hAnsi="Garamond"/>
          <w:sz w:val="24"/>
          <w:szCs w:val="24"/>
        </w:rPr>
      </w:pPr>
      <w:r w:rsidRPr="00672A5A">
        <w:rPr>
          <w:rFonts w:ascii="Garamond" w:hAnsi="Garamond"/>
          <w:sz w:val="24"/>
          <w:szCs w:val="24"/>
        </w:rPr>
        <w:t>1280 B.C. - Exodus</w:t>
      </w:r>
    </w:p>
    <w:p w:rsidR="00B43D08" w:rsidRPr="00672A5A" w:rsidRDefault="00B43D08" w:rsidP="00B43D08">
      <w:pPr>
        <w:pStyle w:val="ListParagraph"/>
        <w:numPr>
          <w:ilvl w:val="0"/>
          <w:numId w:val="8"/>
        </w:numPr>
        <w:rPr>
          <w:rFonts w:ascii="Garamond" w:hAnsi="Garamond"/>
          <w:sz w:val="24"/>
          <w:szCs w:val="24"/>
        </w:rPr>
      </w:pPr>
      <w:r w:rsidRPr="00672A5A">
        <w:rPr>
          <w:rFonts w:ascii="Garamond" w:hAnsi="Garamond"/>
          <w:sz w:val="24"/>
          <w:szCs w:val="24"/>
        </w:rPr>
        <w:t xml:space="preserve">1250-1200B.C. – Conquest of Palestine </w:t>
      </w:r>
    </w:p>
    <w:p w:rsidR="00B43D08" w:rsidRPr="00672A5A" w:rsidRDefault="00B43D08" w:rsidP="00B43D08">
      <w:pPr>
        <w:pStyle w:val="ListParagraph"/>
        <w:numPr>
          <w:ilvl w:val="0"/>
          <w:numId w:val="8"/>
        </w:numPr>
        <w:rPr>
          <w:rFonts w:ascii="Garamond" w:hAnsi="Garamond"/>
          <w:sz w:val="24"/>
          <w:szCs w:val="24"/>
        </w:rPr>
      </w:pPr>
      <w:r w:rsidRPr="00672A5A">
        <w:rPr>
          <w:rFonts w:ascii="Garamond" w:hAnsi="Garamond"/>
          <w:sz w:val="24"/>
          <w:szCs w:val="24"/>
        </w:rPr>
        <w:t>1200-1020 B.C. – Period of Judges</w:t>
      </w:r>
    </w:p>
    <w:p w:rsidR="00B43D08" w:rsidRPr="00672A5A" w:rsidRDefault="00B43D08" w:rsidP="00B43D08">
      <w:pPr>
        <w:pStyle w:val="ListParagraph"/>
        <w:numPr>
          <w:ilvl w:val="0"/>
          <w:numId w:val="8"/>
        </w:numPr>
        <w:rPr>
          <w:rFonts w:ascii="Garamond" w:hAnsi="Garamond"/>
          <w:sz w:val="24"/>
          <w:szCs w:val="24"/>
        </w:rPr>
      </w:pPr>
      <w:r w:rsidRPr="00672A5A">
        <w:rPr>
          <w:rFonts w:ascii="Garamond" w:hAnsi="Garamond"/>
          <w:sz w:val="24"/>
          <w:szCs w:val="24"/>
        </w:rPr>
        <w:t xml:space="preserve">1050 B.C. – Samuel </w:t>
      </w:r>
    </w:p>
    <w:p w:rsidR="00B43D08" w:rsidRPr="00672A5A" w:rsidRDefault="00B43D08" w:rsidP="00B43D08">
      <w:pPr>
        <w:pStyle w:val="ListParagraph"/>
        <w:numPr>
          <w:ilvl w:val="0"/>
          <w:numId w:val="8"/>
        </w:numPr>
        <w:rPr>
          <w:rFonts w:ascii="Garamond" w:hAnsi="Garamond"/>
          <w:sz w:val="24"/>
          <w:szCs w:val="24"/>
        </w:rPr>
      </w:pPr>
      <w:r w:rsidRPr="00672A5A">
        <w:rPr>
          <w:rFonts w:ascii="Garamond" w:hAnsi="Garamond"/>
          <w:sz w:val="24"/>
          <w:szCs w:val="24"/>
        </w:rPr>
        <w:t>1020-1000 B.C. Saul – first King</w:t>
      </w:r>
    </w:p>
    <w:p w:rsidR="00B43D08" w:rsidRPr="00672A5A" w:rsidRDefault="00B43D08" w:rsidP="00B43D08">
      <w:pPr>
        <w:pStyle w:val="ListParagraph"/>
        <w:numPr>
          <w:ilvl w:val="0"/>
          <w:numId w:val="8"/>
        </w:numPr>
        <w:rPr>
          <w:rFonts w:ascii="Garamond" w:hAnsi="Garamond"/>
          <w:sz w:val="24"/>
          <w:szCs w:val="24"/>
        </w:rPr>
      </w:pPr>
      <w:r w:rsidRPr="00672A5A">
        <w:rPr>
          <w:rFonts w:ascii="Garamond" w:hAnsi="Garamond"/>
          <w:sz w:val="24"/>
          <w:szCs w:val="24"/>
        </w:rPr>
        <w:t>1000-961 B.C. – King David</w:t>
      </w:r>
      <w:r w:rsidR="00672A5A" w:rsidRPr="00672A5A">
        <w:rPr>
          <w:rFonts w:ascii="Garamond" w:hAnsi="Garamond"/>
          <w:sz w:val="24"/>
          <w:szCs w:val="24"/>
        </w:rPr>
        <w:t xml:space="preserve"> captures Jerusalem- the Ark is enshrined </w:t>
      </w:r>
    </w:p>
    <w:p w:rsidR="00B43D08" w:rsidRPr="00672A5A" w:rsidRDefault="00B43D08" w:rsidP="00B43D08">
      <w:pPr>
        <w:pStyle w:val="ListParagraph"/>
        <w:numPr>
          <w:ilvl w:val="0"/>
          <w:numId w:val="8"/>
        </w:numPr>
        <w:rPr>
          <w:rFonts w:ascii="Garamond" w:hAnsi="Garamond"/>
          <w:sz w:val="24"/>
          <w:szCs w:val="24"/>
        </w:rPr>
      </w:pPr>
      <w:r w:rsidRPr="00672A5A">
        <w:rPr>
          <w:rFonts w:ascii="Garamond" w:hAnsi="Garamond"/>
          <w:sz w:val="24"/>
          <w:szCs w:val="24"/>
        </w:rPr>
        <w:t xml:space="preserve">961-922 </w:t>
      </w:r>
      <w:r w:rsidR="008D09F2" w:rsidRPr="00672A5A">
        <w:rPr>
          <w:rFonts w:ascii="Garamond" w:hAnsi="Garamond"/>
          <w:sz w:val="24"/>
          <w:szCs w:val="24"/>
        </w:rPr>
        <w:t>–</w:t>
      </w:r>
      <w:r w:rsidRPr="00672A5A">
        <w:rPr>
          <w:rFonts w:ascii="Garamond" w:hAnsi="Garamond"/>
          <w:sz w:val="24"/>
          <w:szCs w:val="24"/>
        </w:rPr>
        <w:t xml:space="preserve"> Solomon</w:t>
      </w:r>
      <w:r w:rsidR="00672A5A" w:rsidRPr="00672A5A">
        <w:rPr>
          <w:rFonts w:ascii="Garamond" w:hAnsi="Garamond"/>
          <w:sz w:val="24"/>
          <w:szCs w:val="24"/>
        </w:rPr>
        <w:t xml:space="preserve"> builds the first Temple on Mt. Moriah where Abraham sacrificed Isaac</w:t>
      </w:r>
    </w:p>
    <w:p w:rsidR="008D09F2" w:rsidRPr="00672A5A" w:rsidRDefault="008D09F2" w:rsidP="00B43D08">
      <w:pPr>
        <w:pStyle w:val="ListParagraph"/>
        <w:numPr>
          <w:ilvl w:val="0"/>
          <w:numId w:val="8"/>
        </w:numPr>
        <w:rPr>
          <w:rFonts w:ascii="Garamond" w:hAnsi="Garamond"/>
          <w:sz w:val="24"/>
          <w:szCs w:val="24"/>
        </w:rPr>
      </w:pPr>
      <w:r w:rsidRPr="00672A5A">
        <w:rPr>
          <w:rFonts w:ascii="Garamond" w:hAnsi="Garamond"/>
          <w:sz w:val="24"/>
          <w:szCs w:val="24"/>
        </w:rPr>
        <w:t>922 B.C. – Schism of Kingdom</w:t>
      </w:r>
      <w:r w:rsidR="000C5282" w:rsidRPr="00672A5A">
        <w:rPr>
          <w:rFonts w:ascii="Garamond" w:hAnsi="Garamond"/>
          <w:sz w:val="24"/>
          <w:szCs w:val="24"/>
        </w:rPr>
        <w:t xml:space="preserve"> into</w:t>
      </w:r>
      <w:r w:rsidRPr="00672A5A">
        <w:rPr>
          <w:rFonts w:ascii="Garamond" w:hAnsi="Garamond"/>
          <w:sz w:val="24"/>
          <w:szCs w:val="24"/>
        </w:rPr>
        <w:t xml:space="preserve"> North</w:t>
      </w:r>
      <w:r w:rsidR="000C5282" w:rsidRPr="00672A5A">
        <w:rPr>
          <w:rFonts w:ascii="Garamond" w:hAnsi="Garamond"/>
          <w:sz w:val="24"/>
          <w:szCs w:val="24"/>
        </w:rPr>
        <w:t>ern:</w:t>
      </w:r>
      <w:r w:rsidRPr="00672A5A">
        <w:rPr>
          <w:rFonts w:ascii="Garamond" w:hAnsi="Garamond"/>
          <w:sz w:val="24"/>
          <w:szCs w:val="24"/>
        </w:rPr>
        <w:t xml:space="preserve"> Israel and South</w:t>
      </w:r>
      <w:r w:rsidR="000C5282" w:rsidRPr="00672A5A">
        <w:rPr>
          <w:rFonts w:ascii="Garamond" w:hAnsi="Garamond"/>
          <w:sz w:val="24"/>
          <w:szCs w:val="24"/>
        </w:rPr>
        <w:t>ern</w:t>
      </w:r>
      <w:r w:rsidRPr="00672A5A">
        <w:rPr>
          <w:rFonts w:ascii="Garamond" w:hAnsi="Garamond"/>
          <w:sz w:val="24"/>
          <w:szCs w:val="24"/>
        </w:rPr>
        <w:t xml:space="preserve"> Judah </w:t>
      </w:r>
      <w:r w:rsidR="003E1591">
        <w:rPr>
          <w:rFonts w:ascii="Garamond" w:hAnsi="Garamond"/>
          <w:sz w:val="24"/>
          <w:szCs w:val="24"/>
        </w:rPr>
        <w:t>(</w:t>
      </w:r>
      <w:r w:rsidR="00C802F4">
        <w:rPr>
          <w:rFonts w:ascii="Garamond" w:hAnsi="Garamond"/>
          <w:sz w:val="24"/>
          <w:szCs w:val="24"/>
        </w:rPr>
        <w:t xml:space="preserve">Capital City is </w:t>
      </w:r>
      <w:r w:rsidR="003E1591">
        <w:rPr>
          <w:rFonts w:ascii="Garamond" w:hAnsi="Garamond"/>
          <w:sz w:val="24"/>
          <w:szCs w:val="24"/>
        </w:rPr>
        <w:t>Jerusalem)</w:t>
      </w:r>
    </w:p>
    <w:p w:rsidR="000C5282" w:rsidRPr="00672A5A" w:rsidRDefault="000C5282" w:rsidP="00B43D08">
      <w:pPr>
        <w:pStyle w:val="ListParagraph"/>
        <w:numPr>
          <w:ilvl w:val="0"/>
          <w:numId w:val="8"/>
        </w:numPr>
        <w:rPr>
          <w:rFonts w:ascii="Garamond" w:hAnsi="Garamond"/>
          <w:sz w:val="24"/>
          <w:szCs w:val="24"/>
        </w:rPr>
      </w:pPr>
      <w:r w:rsidRPr="00672A5A">
        <w:rPr>
          <w:rFonts w:ascii="Garamond" w:hAnsi="Garamond"/>
          <w:sz w:val="24"/>
          <w:szCs w:val="24"/>
        </w:rPr>
        <w:t xml:space="preserve">796-767 B.C. – Isaiah the Prophet </w:t>
      </w:r>
    </w:p>
    <w:p w:rsidR="008D09F2" w:rsidRDefault="008D09F2" w:rsidP="00B43D08">
      <w:pPr>
        <w:pStyle w:val="ListParagraph"/>
        <w:numPr>
          <w:ilvl w:val="0"/>
          <w:numId w:val="8"/>
        </w:numPr>
        <w:rPr>
          <w:rFonts w:ascii="Garamond" w:hAnsi="Garamond"/>
          <w:sz w:val="24"/>
          <w:szCs w:val="24"/>
        </w:rPr>
      </w:pPr>
      <w:r w:rsidRPr="00672A5A">
        <w:rPr>
          <w:rFonts w:ascii="Garamond" w:hAnsi="Garamond"/>
          <w:sz w:val="24"/>
          <w:szCs w:val="24"/>
        </w:rPr>
        <w:t>783-742 B.C.</w:t>
      </w:r>
      <w:r w:rsidR="000C5282" w:rsidRPr="00672A5A">
        <w:rPr>
          <w:rFonts w:ascii="Garamond" w:hAnsi="Garamond"/>
          <w:sz w:val="24"/>
          <w:szCs w:val="24"/>
        </w:rPr>
        <w:t xml:space="preserve"> -</w:t>
      </w:r>
      <w:r w:rsidRPr="00672A5A">
        <w:rPr>
          <w:rFonts w:ascii="Garamond" w:hAnsi="Garamond"/>
          <w:sz w:val="24"/>
          <w:szCs w:val="24"/>
        </w:rPr>
        <w:t xml:space="preserve"> King </w:t>
      </w:r>
      <w:proofErr w:type="spellStart"/>
      <w:r w:rsidRPr="00672A5A">
        <w:rPr>
          <w:rFonts w:ascii="Garamond" w:hAnsi="Garamond"/>
          <w:sz w:val="24"/>
          <w:szCs w:val="24"/>
        </w:rPr>
        <w:t>Uzziah</w:t>
      </w:r>
      <w:proofErr w:type="spellEnd"/>
      <w:r w:rsidR="000C5282" w:rsidRPr="00672A5A">
        <w:rPr>
          <w:rFonts w:ascii="Garamond" w:hAnsi="Garamond"/>
          <w:sz w:val="24"/>
          <w:szCs w:val="24"/>
        </w:rPr>
        <w:t xml:space="preserve"> (Isaiah 1:1)</w:t>
      </w:r>
    </w:p>
    <w:p w:rsidR="00803518" w:rsidRPr="00672A5A" w:rsidRDefault="00803518" w:rsidP="00803518">
      <w:pPr>
        <w:pStyle w:val="ListParagraph"/>
        <w:numPr>
          <w:ilvl w:val="1"/>
          <w:numId w:val="8"/>
        </w:numPr>
        <w:rPr>
          <w:rFonts w:ascii="Garamond" w:hAnsi="Garamond"/>
          <w:sz w:val="24"/>
          <w:szCs w:val="24"/>
        </w:rPr>
      </w:pPr>
      <w:r>
        <w:rPr>
          <w:rFonts w:ascii="Garamond" w:hAnsi="Garamond"/>
          <w:sz w:val="24"/>
          <w:szCs w:val="24"/>
        </w:rPr>
        <w:t xml:space="preserve">He was second only to Solomon in fame and brought Judah to the summit of its power, economic </w:t>
      </w:r>
      <w:r w:rsidR="003E1591">
        <w:rPr>
          <w:rFonts w:ascii="Garamond" w:hAnsi="Garamond"/>
          <w:sz w:val="24"/>
          <w:szCs w:val="24"/>
        </w:rPr>
        <w:t>resources,</w:t>
      </w:r>
      <w:r>
        <w:rPr>
          <w:rFonts w:ascii="Garamond" w:hAnsi="Garamond"/>
          <w:sz w:val="24"/>
          <w:szCs w:val="24"/>
        </w:rPr>
        <w:t xml:space="preserve"> and military strength (much like America today). His strength became his weakness. He grew </w:t>
      </w:r>
      <w:proofErr w:type="gramStart"/>
      <w:r>
        <w:rPr>
          <w:rFonts w:ascii="Garamond" w:hAnsi="Garamond"/>
          <w:sz w:val="24"/>
          <w:szCs w:val="24"/>
        </w:rPr>
        <w:t>proud and entered the Temple</w:t>
      </w:r>
      <w:proofErr w:type="gramEnd"/>
      <w:r>
        <w:rPr>
          <w:rFonts w:ascii="Garamond" w:hAnsi="Garamond"/>
          <w:sz w:val="24"/>
          <w:szCs w:val="24"/>
        </w:rPr>
        <w:t xml:space="preserve"> and offered incense on the altar, which was reserve for priests and descendants of Aaron. </w:t>
      </w:r>
      <w:proofErr w:type="spellStart"/>
      <w:r>
        <w:rPr>
          <w:rFonts w:ascii="Garamond" w:hAnsi="Garamond"/>
          <w:sz w:val="24"/>
          <w:szCs w:val="24"/>
        </w:rPr>
        <w:t>Azariah</w:t>
      </w:r>
      <w:proofErr w:type="spellEnd"/>
      <w:r>
        <w:rPr>
          <w:rFonts w:ascii="Garamond" w:hAnsi="Garamond"/>
          <w:sz w:val="24"/>
          <w:szCs w:val="24"/>
        </w:rPr>
        <w:t xml:space="preserve">, the chief priest pleaded with him to stop. (II Chron. 26:18-21). He </w:t>
      </w:r>
      <w:proofErr w:type="gramStart"/>
      <w:r>
        <w:rPr>
          <w:rFonts w:ascii="Garamond" w:hAnsi="Garamond"/>
          <w:sz w:val="24"/>
          <w:szCs w:val="24"/>
        </w:rPr>
        <w:t>was stricken with leprosy and excluded from the house of the Lord</w:t>
      </w:r>
      <w:proofErr w:type="gramEnd"/>
      <w:r>
        <w:rPr>
          <w:rFonts w:ascii="Garamond" w:hAnsi="Garamond"/>
          <w:sz w:val="24"/>
          <w:szCs w:val="24"/>
        </w:rPr>
        <w:t xml:space="preserve">. </w:t>
      </w:r>
    </w:p>
    <w:p w:rsidR="000C5282" w:rsidRDefault="008D09F2" w:rsidP="008D09F2">
      <w:pPr>
        <w:pStyle w:val="ListParagraph"/>
        <w:numPr>
          <w:ilvl w:val="0"/>
          <w:numId w:val="8"/>
        </w:numPr>
        <w:rPr>
          <w:rFonts w:ascii="Garamond" w:hAnsi="Garamond"/>
          <w:sz w:val="24"/>
          <w:szCs w:val="24"/>
        </w:rPr>
      </w:pPr>
      <w:r w:rsidRPr="00672A5A">
        <w:rPr>
          <w:rFonts w:ascii="Garamond" w:hAnsi="Garamond"/>
          <w:sz w:val="24"/>
          <w:szCs w:val="24"/>
        </w:rPr>
        <w:t xml:space="preserve">742-735 B.C. – King </w:t>
      </w:r>
      <w:proofErr w:type="spellStart"/>
      <w:r w:rsidR="00803518">
        <w:rPr>
          <w:rFonts w:ascii="Garamond" w:hAnsi="Garamond"/>
          <w:sz w:val="24"/>
          <w:szCs w:val="24"/>
        </w:rPr>
        <w:t>Jotham</w:t>
      </w:r>
      <w:proofErr w:type="spellEnd"/>
      <w:r w:rsidR="00803518">
        <w:rPr>
          <w:rFonts w:ascii="Garamond" w:hAnsi="Garamond"/>
          <w:sz w:val="24"/>
          <w:szCs w:val="24"/>
        </w:rPr>
        <w:t xml:space="preserve">, the son of </w:t>
      </w:r>
      <w:proofErr w:type="spellStart"/>
      <w:r w:rsidR="00803518">
        <w:rPr>
          <w:rFonts w:ascii="Garamond" w:hAnsi="Garamond"/>
          <w:sz w:val="24"/>
          <w:szCs w:val="24"/>
        </w:rPr>
        <w:t>Uzziah</w:t>
      </w:r>
      <w:proofErr w:type="spellEnd"/>
      <w:r w:rsidR="00803518">
        <w:rPr>
          <w:rFonts w:ascii="Garamond" w:hAnsi="Garamond"/>
          <w:sz w:val="24"/>
          <w:szCs w:val="24"/>
        </w:rPr>
        <w:t>.</w:t>
      </w:r>
      <w:r w:rsidR="000C5282" w:rsidRPr="00672A5A">
        <w:rPr>
          <w:rFonts w:ascii="Garamond" w:hAnsi="Garamond"/>
          <w:sz w:val="24"/>
          <w:szCs w:val="24"/>
        </w:rPr>
        <w:t>(Isaiah 1</w:t>
      </w:r>
      <w:r w:rsidR="000C5282" w:rsidRPr="00672A5A">
        <w:rPr>
          <w:rFonts w:ascii="Garamond" w:hAnsi="Garamond"/>
          <w:sz w:val="24"/>
          <w:szCs w:val="24"/>
        </w:rPr>
        <w:t>:1</w:t>
      </w:r>
      <w:r w:rsidR="000C5282" w:rsidRPr="00672A5A">
        <w:rPr>
          <w:rFonts w:ascii="Garamond" w:hAnsi="Garamond"/>
          <w:sz w:val="24"/>
          <w:szCs w:val="24"/>
        </w:rPr>
        <w:t>)</w:t>
      </w:r>
    </w:p>
    <w:p w:rsidR="003E1591" w:rsidRPr="00672A5A" w:rsidRDefault="003E1591" w:rsidP="008D09F2">
      <w:pPr>
        <w:pStyle w:val="ListParagraph"/>
        <w:numPr>
          <w:ilvl w:val="0"/>
          <w:numId w:val="8"/>
        </w:numPr>
        <w:rPr>
          <w:rFonts w:ascii="Garamond" w:hAnsi="Garamond"/>
          <w:sz w:val="24"/>
          <w:szCs w:val="24"/>
        </w:rPr>
      </w:pPr>
      <w:r>
        <w:rPr>
          <w:rFonts w:ascii="Garamond" w:hAnsi="Garamond"/>
          <w:sz w:val="24"/>
          <w:szCs w:val="24"/>
        </w:rPr>
        <w:t xml:space="preserve">740-700 B.C. – Isaiah </w:t>
      </w:r>
    </w:p>
    <w:p w:rsidR="000C5282" w:rsidRPr="00672A5A" w:rsidRDefault="000C5282" w:rsidP="008D09F2">
      <w:pPr>
        <w:pStyle w:val="ListParagraph"/>
        <w:numPr>
          <w:ilvl w:val="0"/>
          <w:numId w:val="8"/>
        </w:numPr>
        <w:rPr>
          <w:rFonts w:ascii="Garamond" w:hAnsi="Garamond"/>
          <w:sz w:val="24"/>
          <w:szCs w:val="24"/>
        </w:rPr>
      </w:pPr>
      <w:r w:rsidRPr="00672A5A">
        <w:rPr>
          <w:rFonts w:ascii="Garamond" w:hAnsi="Garamond"/>
          <w:sz w:val="24"/>
          <w:szCs w:val="24"/>
        </w:rPr>
        <w:t xml:space="preserve">735-715 B.C. – King Ahaz </w:t>
      </w:r>
      <w:r w:rsidR="00803518">
        <w:rPr>
          <w:rFonts w:ascii="Garamond" w:hAnsi="Garamond"/>
          <w:sz w:val="24"/>
          <w:szCs w:val="24"/>
        </w:rPr>
        <w:t xml:space="preserve">(the son of </w:t>
      </w:r>
      <w:proofErr w:type="spellStart"/>
      <w:r w:rsidR="00803518">
        <w:rPr>
          <w:rFonts w:ascii="Garamond" w:hAnsi="Garamond"/>
          <w:sz w:val="24"/>
          <w:szCs w:val="24"/>
        </w:rPr>
        <w:t>Jotham</w:t>
      </w:r>
      <w:proofErr w:type="spellEnd"/>
      <w:r w:rsidR="00803518">
        <w:rPr>
          <w:rFonts w:ascii="Garamond" w:hAnsi="Garamond"/>
          <w:sz w:val="24"/>
          <w:szCs w:val="24"/>
        </w:rPr>
        <w:t xml:space="preserve">) </w:t>
      </w:r>
      <w:r w:rsidRPr="00672A5A">
        <w:rPr>
          <w:rFonts w:ascii="Garamond" w:hAnsi="Garamond"/>
          <w:sz w:val="24"/>
          <w:szCs w:val="24"/>
        </w:rPr>
        <w:t>(Isaiah 1</w:t>
      </w:r>
      <w:r w:rsidRPr="00672A5A">
        <w:rPr>
          <w:rFonts w:ascii="Garamond" w:hAnsi="Garamond"/>
          <w:sz w:val="24"/>
          <w:szCs w:val="24"/>
        </w:rPr>
        <w:t>:1</w:t>
      </w:r>
      <w:r w:rsidRPr="00672A5A">
        <w:rPr>
          <w:rFonts w:ascii="Garamond" w:hAnsi="Garamond"/>
          <w:sz w:val="24"/>
          <w:szCs w:val="24"/>
        </w:rPr>
        <w:t>)</w:t>
      </w:r>
    </w:p>
    <w:p w:rsidR="000C5282" w:rsidRPr="00672A5A" w:rsidRDefault="000C5282" w:rsidP="008D09F2">
      <w:pPr>
        <w:pStyle w:val="ListParagraph"/>
        <w:numPr>
          <w:ilvl w:val="0"/>
          <w:numId w:val="8"/>
        </w:numPr>
        <w:rPr>
          <w:rFonts w:ascii="Garamond" w:hAnsi="Garamond"/>
          <w:sz w:val="24"/>
          <w:szCs w:val="24"/>
        </w:rPr>
      </w:pPr>
      <w:r w:rsidRPr="00672A5A">
        <w:rPr>
          <w:rFonts w:ascii="Garamond" w:hAnsi="Garamond"/>
          <w:sz w:val="24"/>
          <w:szCs w:val="24"/>
        </w:rPr>
        <w:t xml:space="preserve">715-687 B.C. – King Hezekiah </w:t>
      </w:r>
      <w:r w:rsidRPr="00672A5A">
        <w:rPr>
          <w:rFonts w:ascii="Garamond" w:hAnsi="Garamond"/>
          <w:sz w:val="24"/>
          <w:szCs w:val="24"/>
        </w:rPr>
        <w:t>(Isaiah 1</w:t>
      </w:r>
      <w:r w:rsidRPr="00672A5A">
        <w:rPr>
          <w:rFonts w:ascii="Garamond" w:hAnsi="Garamond"/>
          <w:sz w:val="24"/>
          <w:szCs w:val="24"/>
        </w:rPr>
        <w:t>:1</w:t>
      </w:r>
      <w:r w:rsidRPr="00672A5A">
        <w:rPr>
          <w:rFonts w:ascii="Garamond" w:hAnsi="Garamond"/>
          <w:sz w:val="24"/>
          <w:szCs w:val="24"/>
        </w:rPr>
        <w:t>)</w:t>
      </w:r>
    </w:p>
    <w:p w:rsidR="000C5282" w:rsidRPr="00672A5A" w:rsidRDefault="000C5282" w:rsidP="008D09F2">
      <w:pPr>
        <w:pStyle w:val="ListParagraph"/>
        <w:numPr>
          <w:ilvl w:val="0"/>
          <w:numId w:val="8"/>
        </w:numPr>
        <w:rPr>
          <w:rFonts w:ascii="Garamond" w:hAnsi="Garamond"/>
          <w:sz w:val="24"/>
          <w:szCs w:val="24"/>
        </w:rPr>
      </w:pPr>
      <w:r w:rsidRPr="00672A5A">
        <w:rPr>
          <w:rFonts w:ascii="Garamond" w:hAnsi="Garamond"/>
          <w:sz w:val="24"/>
          <w:szCs w:val="24"/>
        </w:rPr>
        <w:t xml:space="preserve">605-562 B.C. </w:t>
      </w:r>
      <w:proofErr w:type="spellStart"/>
      <w:r w:rsidRPr="00672A5A">
        <w:rPr>
          <w:rFonts w:ascii="Garamond" w:hAnsi="Garamond"/>
          <w:sz w:val="24"/>
          <w:szCs w:val="24"/>
        </w:rPr>
        <w:t>Nebuchanezzar</w:t>
      </w:r>
      <w:proofErr w:type="spellEnd"/>
      <w:r w:rsidRPr="00672A5A">
        <w:rPr>
          <w:rFonts w:ascii="Garamond" w:hAnsi="Garamond"/>
          <w:sz w:val="24"/>
          <w:szCs w:val="24"/>
        </w:rPr>
        <w:t xml:space="preserve"> of Babylon </w:t>
      </w:r>
      <w:r w:rsidR="00672A5A">
        <w:rPr>
          <w:rFonts w:ascii="Garamond" w:hAnsi="Garamond"/>
          <w:sz w:val="24"/>
          <w:szCs w:val="24"/>
        </w:rPr>
        <w:t>removed Temple treasures and destroyed the building in 587</w:t>
      </w:r>
    </w:p>
    <w:p w:rsidR="008D09F2" w:rsidRPr="00672A5A" w:rsidRDefault="000C5282" w:rsidP="008D09F2">
      <w:pPr>
        <w:pStyle w:val="ListParagraph"/>
        <w:numPr>
          <w:ilvl w:val="0"/>
          <w:numId w:val="8"/>
        </w:numPr>
        <w:rPr>
          <w:rFonts w:ascii="Garamond" w:hAnsi="Garamond"/>
          <w:sz w:val="24"/>
          <w:szCs w:val="24"/>
        </w:rPr>
      </w:pPr>
      <w:r w:rsidRPr="00672A5A">
        <w:rPr>
          <w:rFonts w:ascii="Garamond" w:hAnsi="Garamond"/>
          <w:sz w:val="24"/>
          <w:szCs w:val="24"/>
        </w:rPr>
        <w:t>587 B.C. – the Fall of Jerusalem</w:t>
      </w:r>
      <w:r w:rsidR="00120879">
        <w:rPr>
          <w:rFonts w:ascii="Garamond" w:hAnsi="Garamond"/>
          <w:sz w:val="24"/>
          <w:szCs w:val="24"/>
        </w:rPr>
        <w:t xml:space="preserve">, </w:t>
      </w:r>
    </w:p>
    <w:p w:rsidR="000C5282" w:rsidRPr="00672A5A" w:rsidRDefault="00535C15" w:rsidP="000C5282">
      <w:pPr>
        <w:pStyle w:val="ListParagraph"/>
        <w:numPr>
          <w:ilvl w:val="1"/>
          <w:numId w:val="8"/>
        </w:numPr>
        <w:rPr>
          <w:rFonts w:ascii="Garamond" w:hAnsi="Garamond"/>
          <w:sz w:val="24"/>
          <w:szCs w:val="24"/>
        </w:rPr>
      </w:pPr>
      <w:r>
        <w:rPr>
          <w:rFonts w:ascii="Garamond" w:hAnsi="Garamond"/>
          <w:sz w:val="24"/>
          <w:szCs w:val="24"/>
        </w:rPr>
        <w:t>598</w:t>
      </w:r>
      <w:r w:rsidR="000C5282" w:rsidRPr="00672A5A">
        <w:rPr>
          <w:rFonts w:ascii="Garamond" w:hAnsi="Garamond"/>
          <w:sz w:val="24"/>
          <w:szCs w:val="24"/>
        </w:rPr>
        <w:t xml:space="preserve"> – 1</w:t>
      </w:r>
      <w:r w:rsidR="000C5282" w:rsidRPr="00672A5A">
        <w:rPr>
          <w:rFonts w:ascii="Garamond" w:hAnsi="Garamond"/>
          <w:sz w:val="24"/>
          <w:szCs w:val="24"/>
          <w:vertAlign w:val="superscript"/>
        </w:rPr>
        <w:t>st</w:t>
      </w:r>
      <w:r w:rsidR="000C5282" w:rsidRPr="00672A5A">
        <w:rPr>
          <w:rFonts w:ascii="Garamond" w:hAnsi="Garamond"/>
          <w:sz w:val="24"/>
          <w:szCs w:val="24"/>
        </w:rPr>
        <w:t xml:space="preserve"> deportation</w:t>
      </w:r>
    </w:p>
    <w:p w:rsidR="000C5282" w:rsidRPr="00672A5A" w:rsidRDefault="000C5282" w:rsidP="000C5282">
      <w:pPr>
        <w:pStyle w:val="ListParagraph"/>
        <w:numPr>
          <w:ilvl w:val="1"/>
          <w:numId w:val="8"/>
        </w:numPr>
        <w:rPr>
          <w:rFonts w:ascii="Garamond" w:hAnsi="Garamond"/>
          <w:sz w:val="24"/>
          <w:szCs w:val="24"/>
        </w:rPr>
      </w:pPr>
      <w:r w:rsidRPr="00672A5A">
        <w:rPr>
          <w:rFonts w:ascii="Garamond" w:hAnsi="Garamond"/>
          <w:sz w:val="24"/>
          <w:szCs w:val="24"/>
        </w:rPr>
        <w:t>587 – Fall of Jerusalem: 2</w:t>
      </w:r>
      <w:r w:rsidRPr="00672A5A">
        <w:rPr>
          <w:rFonts w:ascii="Garamond" w:hAnsi="Garamond"/>
          <w:sz w:val="24"/>
          <w:szCs w:val="24"/>
          <w:vertAlign w:val="superscript"/>
        </w:rPr>
        <w:t>nd</w:t>
      </w:r>
      <w:r w:rsidRPr="00672A5A">
        <w:rPr>
          <w:rFonts w:ascii="Garamond" w:hAnsi="Garamond"/>
          <w:sz w:val="24"/>
          <w:szCs w:val="24"/>
        </w:rPr>
        <w:t xml:space="preserve"> deportation</w:t>
      </w:r>
    </w:p>
    <w:p w:rsidR="000C5282" w:rsidRPr="00672A5A" w:rsidRDefault="000C5282" w:rsidP="000C5282">
      <w:pPr>
        <w:pStyle w:val="ListParagraph"/>
        <w:numPr>
          <w:ilvl w:val="1"/>
          <w:numId w:val="8"/>
        </w:numPr>
        <w:rPr>
          <w:rFonts w:ascii="Garamond" w:hAnsi="Garamond"/>
          <w:sz w:val="24"/>
          <w:szCs w:val="24"/>
        </w:rPr>
      </w:pPr>
      <w:r w:rsidRPr="00672A5A">
        <w:rPr>
          <w:rFonts w:ascii="Garamond" w:hAnsi="Garamond"/>
          <w:sz w:val="24"/>
          <w:szCs w:val="24"/>
        </w:rPr>
        <w:t>582 – 3</w:t>
      </w:r>
      <w:r w:rsidRPr="00672A5A">
        <w:rPr>
          <w:rFonts w:ascii="Garamond" w:hAnsi="Garamond"/>
          <w:sz w:val="24"/>
          <w:szCs w:val="24"/>
          <w:vertAlign w:val="superscript"/>
        </w:rPr>
        <w:t>rd</w:t>
      </w:r>
      <w:r w:rsidRPr="00672A5A">
        <w:rPr>
          <w:rFonts w:ascii="Garamond" w:hAnsi="Garamond"/>
          <w:sz w:val="24"/>
          <w:szCs w:val="24"/>
        </w:rPr>
        <w:t xml:space="preserve"> Deportation </w:t>
      </w:r>
    </w:p>
    <w:p w:rsidR="00672A5A" w:rsidRDefault="00672A5A" w:rsidP="00672A5A">
      <w:pPr>
        <w:pStyle w:val="ListParagraph"/>
        <w:numPr>
          <w:ilvl w:val="0"/>
          <w:numId w:val="8"/>
        </w:numPr>
        <w:rPr>
          <w:rFonts w:ascii="Garamond" w:hAnsi="Garamond"/>
          <w:sz w:val="24"/>
          <w:szCs w:val="24"/>
        </w:rPr>
      </w:pPr>
      <w:r w:rsidRPr="00672A5A">
        <w:rPr>
          <w:rFonts w:ascii="Garamond" w:hAnsi="Garamond"/>
          <w:sz w:val="24"/>
          <w:szCs w:val="24"/>
        </w:rPr>
        <w:t xml:space="preserve">550 B.C. – Exile of Judah (southern Kingdom) </w:t>
      </w:r>
    </w:p>
    <w:p w:rsidR="00B00F8F" w:rsidRDefault="00B00F8F" w:rsidP="00672A5A">
      <w:pPr>
        <w:pStyle w:val="ListParagraph"/>
        <w:numPr>
          <w:ilvl w:val="0"/>
          <w:numId w:val="8"/>
        </w:numPr>
        <w:rPr>
          <w:rFonts w:ascii="Garamond" w:hAnsi="Garamond"/>
          <w:sz w:val="24"/>
          <w:szCs w:val="24"/>
        </w:rPr>
      </w:pPr>
      <w:r>
        <w:rPr>
          <w:rFonts w:ascii="Garamond" w:hAnsi="Garamond"/>
          <w:sz w:val="24"/>
          <w:szCs w:val="24"/>
        </w:rPr>
        <w:t xml:space="preserve">520-515 </w:t>
      </w:r>
      <w:proofErr w:type="spellStart"/>
      <w:r>
        <w:rPr>
          <w:rFonts w:ascii="Garamond" w:hAnsi="Garamond"/>
          <w:sz w:val="24"/>
          <w:szCs w:val="24"/>
        </w:rPr>
        <w:t>B.C</w:t>
      </w:r>
      <w:proofErr w:type="spellEnd"/>
      <w:r>
        <w:rPr>
          <w:rFonts w:ascii="Garamond" w:hAnsi="Garamond"/>
          <w:sz w:val="24"/>
          <w:szCs w:val="24"/>
        </w:rPr>
        <w:t xml:space="preserve"> – the Temple was reb</w:t>
      </w:r>
      <w:r w:rsidR="0088098D">
        <w:rPr>
          <w:rFonts w:ascii="Garamond" w:hAnsi="Garamond"/>
          <w:sz w:val="24"/>
          <w:szCs w:val="24"/>
        </w:rPr>
        <w:t>uilt</w:t>
      </w:r>
    </w:p>
    <w:p w:rsidR="00E8312D" w:rsidRDefault="00E8312D" w:rsidP="00E8312D">
      <w:pPr>
        <w:rPr>
          <w:rFonts w:ascii="Garamond" w:hAnsi="Garamond"/>
          <w:sz w:val="24"/>
          <w:szCs w:val="24"/>
        </w:rPr>
      </w:pPr>
      <w:r w:rsidRPr="00E8312D">
        <w:rPr>
          <w:rFonts w:ascii="Garamond" w:hAnsi="Garamond"/>
          <w:b/>
          <w:sz w:val="24"/>
          <w:szCs w:val="24"/>
        </w:rPr>
        <w:t>Overview</w:t>
      </w:r>
      <w:r>
        <w:rPr>
          <w:rFonts w:ascii="Garamond" w:hAnsi="Garamond"/>
          <w:sz w:val="24"/>
          <w:szCs w:val="24"/>
        </w:rPr>
        <w:t xml:space="preserve">: “We find that Jerusalem is at the same time the location of the Temple, where the God of Israel has promised to be </w:t>
      </w:r>
      <w:r w:rsidR="0088098D">
        <w:rPr>
          <w:rFonts w:ascii="Garamond" w:hAnsi="Garamond"/>
          <w:sz w:val="24"/>
          <w:szCs w:val="24"/>
        </w:rPr>
        <w:t>present</w:t>
      </w:r>
      <w:r>
        <w:rPr>
          <w:rFonts w:ascii="Garamond" w:hAnsi="Garamond"/>
          <w:sz w:val="24"/>
          <w:szCs w:val="24"/>
        </w:rPr>
        <w:t xml:space="preserve"> and the seat of the Royal dynasty of David… (</w:t>
      </w:r>
      <w:proofErr w:type="gramStart"/>
      <w:r>
        <w:rPr>
          <w:rFonts w:ascii="Garamond" w:hAnsi="Garamond"/>
          <w:sz w:val="24"/>
          <w:szCs w:val="24"/>
        </w:rPr>
        <w:t>in</w:t>
      </w:r>
      <w:proofErr w:type="gramEnd"/>
      <w:r>
        <w:rPr>
          <w:rFonts w:ascii="Garamond" w:hAnsi="Garamond"/>
          <w:sz w:val="24"/>
          <w:szCs w:val="24"/>
        </w:rPr>
        <w:t xml:space="preserve">) the book of Isaiah, the city is in turn affected by the ominous Assyrian Empire (745-712 BC), the Babylonian </w:t>
      </w:r>
      <w:r w:rsidR="0088098D">
        <w:rPr>
          <w:rFonts w:ascii="Garamond" w:hAnsi="Garamond"/>
          <w:sz w:val="24"/>
          <w:szCs w:val="24"/>
        </w:rPr>
        <w:t>Empire</w:t>
      </w:r>
      <w:r>
        <w:rPr>
          <w:rFonts w:ascii="Garamond" w:hAnsi="Garamond"/>
          <w:sz w:val="24"/>
          <w:szCs w:val="24"/>
        </w:rPr>
        <w:t xml:space="preserve"> (615-540 BC), and eventually the Persian Empire (540-330 BC)…Isaiah invites us to study the interrelation of life and faith…(Walter </w:t>
      </w:r>
      <w:proofErr w:type="spellStart"/>
      <w:r>
        <w:rPr>
          <w:rFonts w:ascii="Garamond" w:hAnsi="Garamond"/>
          <w:sz w:val="24"/>
          <w:szCs w:val="24"/>
        </w:rPr>
        <w:t>Brueggemann</w:t>
      </w:r>
      <w:proofErr w:type="spellEnd"/>
      <w:r>
        <w:rPr>
          <w:rFonts w:ascii="Garamond" w:hAnsi="Garamond"/>
          <w:sz w:val="24"/>
          <w:szCs w:val="24"/>
        </w:rPr>
        <w:t>).”</w:t>
      </w:r>
    </w:p>
    <w:p w:rsidR="00535C15" w:rsidRDefault="00535C15" w:rsidP="00E8312D">
      <w:pPr>
        <w:rPr>
          <w:rFonts w:ascii="Garamond" w:hAnsi="Garamond"/>
          <w:b/>
          <w:sz w:val="24"/>
          <w:szCs w:val="24"/>
        </w:rPr>
      </w:pPr>
      <w:r w:rsidRPr="00535C15">
        <w:rPr>
          <w:rFonts w:ascii="Garamond" w:hAnsi="Garamond"/>
          <w:b/>
          <w:sz w:val="24"/>
          <w:szCs w:val="24"/>
        </w:rPr>
        <w:t>Themes:</w:t>
      </w:r>
      <w:r>
        <w:rPr>
          <w:rFonts w:ascii="Garamond" w:hAnsi="Garamond"/>
          <w:b/>
          <w:sz w:val="24"/>
          <w:szCs w:val="24"/>
        </w:rPr>
        <w:t xml:space="preserve"> </w:t>
      </w:r>
      <w:r w:rsidR="0088098D">
        <w:rPr>
          <w:rFonts w:ascii="Garamond" w:hAnsi="Garamond"/>
          <w:b/>
          <w:sz w:val="24"/>
          <w:szCs w:val="24"/>
        </w:rPr>
        <w:t xml:space="preserve">Divine Judgment and Divine Promise dominate Isaiah </w:t>
      </w:r>
    </w:p>
    <w:p w:rsidR="00535C15" w:rsidRPr="00535C15" w:rsidRDefault="00535C15" w:rsidP="00535C15">
      <w:pPr>
        <w:pStyle w:val="ListParagraph"/>
        <w:numPr>
          <w:ilvl w:val="0"/>
          <w:numId w:val="9"/>
        </w:numPr>
        <w:rPr>
          <w:rFonts w:ascii="Garamond" w:hAnsi="Garamond"/>
          <w:b/>
          <w:sz w:val="24"/>
          <w:szCs w:val="24"/>
        </w:rPr>
      </w:pPr>
      <w:r w:rsidRPr="00535C15">
        <w:rPr>
          <w:rFonts w:ascii="Garamond" w:hAnsi="Garamond"/>
          <w:sz w:val="24"/>
          <w:szCs w:val="24"/>
        </w:rPr>
        <w:t>Isaiah presses towards the fulfillment of God’s promises to protect and sustain Jerusalem for the sake of the Temple and the Davidic dynasty.</w:t>
      </w:r>
      <w:r>
        <w:rPr>
          <w:rFonts w:ascii="Garamond" w:hAnsi="Garamond"/>
          <w:sz w:val="24"/>
          <w:szCs w:val="24"/>
        </w:rPr>
        <w:t xml:space="preserve"> In 701 miraculously God delivers Jerusalem from the Assyrians (Is. 37:33-38)</w:t>
      </w:r>
    </w:p>
    <w:p w:rsidR="00535C15" w:rsidRPr="00535C15" w:rsidRDefault="00535C15" w:rsidP="00535C15">
      <w:pPr>
        <w:pStyle w:val="ListParagraph"/>
        <w:rPr>
          <w:rFonts w:ascii="Garamond" w:hAnsi="Garamond"/>
          <w:b/>
          <w:sz w:val="24"/>
          <w:szCs w:val="24"/>
        </w:rPr>
      </w:pPr>
    </w:p>
    <w:p w:rsidR="00535C15" w:rsidRPr="00FD44C0" w:rsidRDefault="00535C15" w:rsidP="0088098D">
      <w:pPr>
        <w:pStyle w:val="ListParagraph"/>
        <w:numPr>
          <w:ilvl w:val="0"/>
          <w:numId w:val="9"/>
        </w:numPr>
        <w:jc w:val="both"/>
        <w:rPr>
          <w:rFonts w:ascii="Garamond" w:hAnsi="Garamond"/>
          <w:b/>
          <w:sz w:val="24"/>
          <w:szCs w:val="24"/>
        </w:rPr>
      </w:pPr>
      <w:r>
        <w:rPr>
          <w:rFonts w:ascii="Garamond" w:hAnsi="Garamond"/>
          <w:sz w:val="24"/>
          <w:szCs w:val="24"/>
        </w:rPr>
        <w:lastRenderedPageBreak/>
        <w:t>At the same time</w:t>
      </w:r>
      <w:proofErr w:type="gramStart"/>
      <w:r>
        <w:rPr>
          <w:rFonts w:ascii="Garamond" w:hAnsi="Garamond"/>
          <w:sz w:val="24"/>
          <w:szCs w:val="24"/>
        </w:rPr>
        <w:t>,,</w:t>
      </w:r>
      <w:proofErr w:type="gramEnd"/>
      <w:r>
        <w:rPr>
          <w:rFonts w:ascii="Garamond" w:hAnsi="Garamond"/>
          <w:sz w:val="24"/>
          <w:szCs w:val="24"/>
        </w:rPr>
        <w:t xml:space="preserve"> Jerusalem was a city that endlessly was short of fulfilled promises as a result of Yahweh’s judgement. </w:t>
      </w:r>
      <w:r w:rsidR="0088098D">
        <w:rPr>
          <w:rFonts w:ascii="Garamond" w:hAnsi="Garamond"/>
          <w:sz w:val="24"/>
          <w:szCs w:val="24"/>
        </w:rPr>
        <w:t xml:space="preserve">A century after the miracle in 701 BC, Jerusalem falls to the Babylonian in 598 BC and are deported into exile. (Is. 39:6-8). During this time, Isaiah invites us to grieve the loss of Jerusalem but </w:t>
      </w:r>
      <w:proofErr w:type="gramStart"/>
      <w:r w:rsidR="0088098D">
        <w:rPr>
          <w:rFonts w:ascii="Garamond" w:hAnsi="Garamond"/>
          <w:sz w:val="24"/>
          <w:szCs w:val="24"/>
        </w:rPr>
        <w:t>to also anticipate</w:t>
      </w:r>
      <w:proofErr w:type="gramEnd"/>
      <w:r w:rsidR="0088098D">
        <w:rPr>
          <w:rFonts w:ascii="Garamond" w:hAnsi="Garamond"/>
          <w:sz w:val="24"/>
          <w:szCs w:val="24"/>
        </w:rPr>
        <w:t xml:space="preserve"> a restored, renovated, revivified Jerusalem.</w:t>
      </w:r>
    </w:p>
    <w:p w:rsidR="00FD44C0" w:rsidRPr="00FD44C0" w:rsidRDefault="00FD44C0" w:rsidP="00FD44C0">
      <w:pPr>
        <w:pStyle w:val="ListParagraph"/>
        <w:rPr>
          <w:rFonts w:ascii="Garamond" w:hAnsi="Garamond"/>
          <w:b/>
          <w:sz w:val="24"/>
          <w:szCs w:val="24"/>
        </w:rPr>
      </w:pPr>
    </w:p>
    <w:p w:rsidR="00FD44C0" w:rsidRPr="00FD44C0" w:rsidRDefault="00FD44C0" w:rsidP="00FD44C0">
      <w:pPr>
        <w:jc w:val="both"/>
        <w:rPr>
          <w:rFonts w:ascii="Garamond" w:hAnsi="Garamond"/>
          <w:b/>
          <w:sz w:val="24"/>
          <w:szCs w:val="24"/>
        </w:rPr>
      </w:pPr>
      <w:r>
        <w:rPr>
          <w:rFonts w:ascii="Garamond" w:hAnsi="Garamond"/>
          <w:b/>
          <w:sz w:val="24"/>
          <w:szCs w:val="24"/>
        </w:rPr>
        <w:t xml:space="preserve">Jerusalem functions metaphorically </w:t>
      </w:r>
      <w:r w:rsidR="00382E3E">
        <w:rPr>
          <w:rFonts w:ascii="Garamond" w:hAnsi="Garamond"/>
          <w:b/>
          <w:sz w:val="24"/>
          <w:szCs w:val="24"/>
        </w:rPr>
        <w:t xml:space="preserve">to remind us that God is powerfully and decisively engaged – though </w:t>
      </w:r>
      <w:proofErr w:type="spellStart"/>
      <w:r w:rsidR="00382E3E">
        <w:rPr>
          <w:rFonts w:ascii="Garamond" w:hAnsi="Garamond"/>
          <w:b/>
          <w:sz w:val="24"/>
          <w:szCs w:val="24"/>
        </w:rPr>
        <w:t>hiddenly</w:t>
      </w:r>
      <w:proofErr w:type="spellEnd"/>
      <w:r w:rsidR="00C802F4">
        <w:rPr>
          <w:rFonts w:ascii="Garamond" w:hAnsi="Garamond"/>
          <w:b/>
          <w:sz w:val="24"/>
          <w:szCs w:val="24"/>
        </w:rPr>
        <w:t xml:space="preserve"> </w:t>
      </w:r>
      <w:r w:rsidR="00382E3E">
        <w:rPr>
          <w:rFonts w:ascii="Garamond" w:hAnsi="Garamond"/>
          <w:b/>
          <w:sz w:val="24"/>
          <w:szCs w:val="24"/>
        </w:rPr>
        <w:t xml:space="preserve">- everywhere in the reality of the world. The “New Jerusalem” is the Church and its inter-relationships within the world (political, economic, </w:t>
      </w:r>
      <w:proofErr w:type="gramStart"/>
      <w:r w:rsidR="00382E3E">
        <w:rPr>
          <w:rFonts w:ascii="Garamond" w:hAnsi="Garamond"/>
          <w:b/>
          <w:sz w:val="24"/>
          <w:szCs w:val="24"/>
        </w:rPr>
        <w:t>psychological</w:t>
      </w:r>
      <w:proofErr w:type="gramEnd"/>
      <w:r w:rsidR="00382E3E">
        <w:rPr>
          <w:rFonts w:ascii="Garamond" w:hAnsi="Garamond"/>
          <w:b/>
          <w:sz w:val="24"/>
          <w:szCs w:val="24"/>
        </w:rPr>
        <w:t xml:space="preserve"> or ecclesial) are always subject to being “fallen” and in need to redemption.  </w:t>
      </w:r>
    </w:p>
    <w:p w:rsidR="00B43D08" w:rsidRDefault="000C5282" w:rsidP="00B473A6">
      <w:pPr>
        <w:rPr>
          <w:rFonts w:ascii="Garamond" w:hAnsi="Garamond"/>
          <w:b/>
          <w:sz w:val="24"/>
          <w:szCs w:val="24"/>
        </w:rPr>
      </w:pPr>
      <w:r>
        <w:rPr>
          <w:rFonts w:ascii="Garamond" w:hAnsi="Garamond"/>
          <w:b/>
          <w:sz w:val="24"/>
          <w:szCs w:val="24"/>
        </w:rPr>
        <w:t xml:space="preserve">Feast of the Prophet Isaiah – May 9 </w:t>
      </w:r>
    </w:p>
    <w:p w:rsidR="00171308" w:rsidRDefault="00171308" w:rsidP="00171308">
      <w:pPr>
        <w:rPr>
          <w:rFonts w:ascii="Garamond" w:hAnsi="Garamond"/>
          <w:sz w:val="24"/>
          <w:szCs w:val="24"/>
        </w:rPr>
      </w:pPr>
      <w:r>
        <w:rPr>
          <w:rFonts w:ascii="Garamond" w:hAnsi="Garamond"/>
          <w:b/>
          <w:sz w:val="24"/>
          <w:szCs w:val="24"/>
          <w:u w:val="single"/>
        </w:rPr>
        <w:t xml:space="preserve">Outline of Isaiah: </w:t>
      </w:r>
      <w:r>
        <w:rPr>
          <w:rFonts w:ascii="Garamond" w:hAnsi="Garamond"/>
          <w:sz w:val="24"/>
          <w:szCs w:val="24"/>
        </w:rPr>
        <w:t xml:space="preserve">Walter </w:t>
      </w:r>
      <w:proofErr w:type="spellStart"/>
      <w:r>
        <w:rPr>
          <w:rFonts w:ascii="Garamond" w:hAnsi="Garamond"/>
          <w:sz w:val="24"/>
          <w:szCs w:val="24"/>
        </w:rPr>
        <w:t>Brueggem</w:t>
      </w:r>
      <w:r>
        <w:rPr>
          <w:rFonts w:ascii="Garamond" w:hAnsi="Garamond"/>
          <w:sz w:val="24"/>
          <w:szCs w:val="24"/>
        </w:rPr>
        <w:t>ann</w:t>
      </w:r>
      <w:proofErr w:type="spellEnd"/>
    </w:p>
    <w:p w:rsidR="00B00F8F" w:rsidRPr="0088098D" w:rsidRDefault="00B00F8F" w:rsidP="0088098D">
      <w:pPr>
        <w:pStyle w:val="ListParagraph"/>
        <w:numPr>
          <w:ilvl w:val="0"/>
          <w:numId w:val="10"/>
        </w:numPr>
        <w:rPr>
          <w:rFonts w:ascii="Garamond" w:hAnsi="Garamond"/>
          <w:sz w:val="24"/>
          <w:szCs w:val="24"/>
        </w:rPr>
      </w:pPr>
      <w:r w:rsidRPr="0088098D">
        <w:rPr>
          <w:rFonts w:ascii="Garamond" w:hAnsi="Garamond"/>
          <w:sz w:val="24"/>
          <w:szCs w:val="24"/>
        </w:rPr>
        <w:t>Isaiah 1-39</w:t>
      </w:r>
      <w:r w:rsidR="0088098D" w:rsidRPr="0088098D">
        <w:rPr>
          <w:rFonts w:ascii="Garamond" w:hAnsi="Garamond"/>
          <w:sz w:val="24"/>
          <w:szCs w:val="24"/>
        </w:rPr>
        <w:t xml:space="preserve"> (especially</w:t>
      </w:r>
      <w:r w:rsidR="0088098D">
        <w:rPr>
          <w:rFonts w:ascii="Garamond" w:hAnsi="Garamond"/>
          <w:sz w:val="24"/>
          <w:szCs w:val="24"/>
        </w:rPr>
        <w:t xml:space="preserve"> chaps. 1-12, 28-31,</w:t>
      </w:r>
      <w:bookmarkStart w:id="0" w:name="_GoBack"/>
      <w:bookmarkEnd w:id="0"/>
      <w:r w:rsidR="0088098D">
        <w:rPr>
          <w:rFonts w:ascii="Garamond" w:hAnsi="Garamond"/>
          <w:sz w:val="24"/>
          <w:szCs w:val="24"/>
        </w:rPr>
        <w:t xml:space="preserve"> 36-39</w:t>
      </w:r>
      <w:proofErr w:type="gramStart"/>
      <w:r w:rsidR="0088098D">
        <w:rPr>
          <w:rFonts w:ascii="Garamond" w:hAnsi="Garamond"/>
          <w:sz w:val="24"/>
          <w:szCs w:val="24"/>
        </w:rPr>
        <w:t>)</w:t>
      </w:r>
      <w:r w:rsidR="0088098D" w:rsidRPr="0088098D">
        <w:rPr>
          <w:rFonts w:ascii="Garamond" w:hAnsi="Garamond"/>
          <w:sz w:val="24"/>
          <w:szCs w:val="24"/>
        </w:rPr>
        <w:t xml:space="preserve"> </w:t>
      </w:r>
      <w:r w:rsidRPr="0088098D">
        <w:rPr>
          <w:rFonts w:ascii="Garamond" w:hAnsi="Garamond"/>
          <w:sz w:val="24"/>
          <w:szCs w:val="24"/>
        </w:rPr>
        <w:t xml:space="preserve"> –</w:t>
      </w:r>
      <w:proofErr w:type="gramEnd"/>
      <w:r w:rsidRPr="0088098D">
        <w:rPr>
          <w:rFonts w:ascii="Garamond" w:hAnsi="Garamond"/>
          <w:sz w:val="24"/>
          <w:szCs w:val="24"/>
        </w:rPr>
        <w:t xml:space="preserve"> </w:t>
      </w:r>
      <w:r w:rsidR="0088098D">
        <w:rPr>
          <w:rFonts w:ascii="Garamond" w:hAnsi="Garamond"/>
          <w:sz w:val="24"/>
          <w:szCs w:val="24"/>
        </w:rPr>
        <w:t xml:space="preserve">are about loss, </w:t>
      </w:r>
      <w:r w:rsidRPr="0088098D">
        <w:rPr>
          <w:rFonts w:ascii="Garamond" w:hAnsi="Garamond"/>
          <w:sz w:val="24"/>
          <w:szCs w:val="24"/>
        </w:rPr>
        <w:t>God</w:t>
      </w:r>
      <w:r w:rsidR="0088098D">
        <w:rPr>
          <w:rFonts w:ascii="Garamond" w:hAnsi="Garamond"/>
          <w:sz w:val="24"/>
          <w:szCs w:val="24"/>
        </w:rPr>
        <w:t xml:space="preserve"> will judge the City and its wayward economic and military policies, which are rooted in faithlessness. </w:t>
      </w:r>
      <w:r w:rsidRPr="0088098D">
        <w:rPr>
          <w:rFonts w:ascii="Garamond" w:hAnsi="Garamond"/>
          <w:sz w:val="24"/>
          <w:szCs w:val="24"/>
        </w:rPr>
        <w:t xml:space="preserve"> </w:t>
      </w:r>
    </w:p>
    <w:p w:rsidR="00B00F8F" w:rsidRPr="0088098D" w:rsidRDefault="00B00F8F" w:rsidP="0088098D">
      <w:pPr>
        <w:pStyle w:val="ListParagraph"/>
        <w:numPr>
          <w:ilvl w:val="0"/>
          <w:numId w:val="10"/>
        </w:numPr>
        <w:rPr>
          <w:rFonts w:ascii="Garamond" w:hAnsi="Garamond"/>
          <w:sz w:val="24"/>
          <w:szCs w:val="24"/>
        </w:rPr>
      </w:pPr>
      <w:r w:rsidRPr="0088098D">
        <w:rPr>
          <w:rFonts w:ascii="Garamond" w:hAnsi="Garamond"/>
          <w:sz w:val="24"/>
          <w:szCs w:val="24"/>
        </w:rPr>
        <w:t xml:space="preserve">Isaiah 40-55 - The Prophet of </w:t>
      </w:r>
      <w:r w:rsidR="0088098D">
        <w:rPr>
          <w:rFonts w:ascii="Garamond" w:hAnsi="Garamond"/>
          <w:sz w:val="24"/>
          <w:szCs w:val="24"/>
        </w:rPr>
        <w:t xml:space="preserve">Hope &amp; </w:t>
      </w:r>
      <w:r w:rsidRPr="0088098D">
        <w:rPr>
          <w:rFonts w:ascii="Garamond" w:hAnsi="Garamond"/>
          <w:sz w:val="24"/>
          <w:szCs w:val="24"/>
        </w:rPr>
        <w:t>Salva</w:t>
      </w:r>
      <w:r w:rsidR="0088098D">
        <w:rPr>
          <w:rFonts w:ascii="Garamond" w:hAnsi="Garamond"/>
          <w:sz w:val="24"/>
          <w:szCs w:val="24"/>
        </w:rPr>
        <w:t>tion</w:t>
      </w:r>
      <w:r w:rsidR="00171308">
        <w:rPr>
          <w:rFonts w:ascii="Garamond" w:hAnsi="Garamond"/>
          <w:sz w:val="24"/>
          <w:szCs w:val="24"/>
        </w:rPr>
        <w:t>:</w:t>
      </w:r>
      <w:r w:rsidR="0088098D">
        <w:rPr>
          <w:rFonts w:ascii="Garamond" w:hAnsi="Garamond"/>
          <w:sz w:val="24"/>
          <w:szCs w:val="24"/>
        </w:rPr>
        <w:t xml:space="preserve"> w</w:t>
      </w:r>
      <w:r w:rsidRPr="0088098D">
        <w:rPr>
          <w:rFonts w:ascii="Garamond" w:hAnsi="Garamond"/>
          <w:sz w:val="24"/>
          <w:szCs w:val="24"/>
        </w:rPr>
        <w:t xml:space="preserve">ritten </w:t>
      </w:r>
      <w:r w:rsidR="0088098D">
        <w:rPr>
          <w:rFonts w:ascii="Garamond" w:hAnsi="Garamond"/>
          <w:sz w:val="24"/>
          <w:szCs w:val="24"/>
        </w:rPr>
        <w:t xml:space="preserve">after Isaiah </w:t>
      </w:r>
      <w:r w:rsidRPr="0088098D">
        <w:rPr>
          <w:rFonts w:ascii="Garamond" w:hAnsi="Garamond"/>
          <w:sz w:val="24"/>
          <w:szCs w:val="24"/>
        </w:rPr>
        <w:t xml:space="preserve">during </w:t>
      </w:r>
      <w:r w:rsidR="0088098D">
        <w:rPr>
          <w:rFonts w:ascii="Garamond" w:hAnsi="Garamond"/>
          <w:sz w:val="24"/>
          <w:szCs w:val="24"/>
        </w:rPr>
        <w:t xml:space="preserve">the Babylonian exile, there will be a speedy recovery of the city of Jerusalem and it will be glorious. They will return from exile. </w:t>
      </w:r>
    </w:p>
    <w:p w:rsidR="00B00F8F" w:rsidRDefault="00B00F8F" w:rsidP="0088098D">
      <w:pPr>
        <w:pStyle w:val="ListParagraph"/>
        <w:numPr>
          <w:ilvl w:val="0"/>
          <w:numId w:val="10"/>
        </w:numPr>
        <w:rPr>
          <w:rFonts w:ascii="Garamond" w:hAnsi="Garamond"/>
          <w:sz w:val="24"/>
          <w:szCs w:val="24"/>
        </w:rPr>
      </w:pPr>
      <w:r w:rsidRPr="0088098D">
        <w:rPr>
          <w:rFonts w:ascii="Garamond" w:hAnsi="Garamond"/>
          <w:sz w:val="24"/>
          <w:szCs w:val="24"/>
        </w:rPr>
        <w:t>Isaiah 56-66 – The Prophet of Restoration</w:t>
      </w:r>
      <w:r w:rsidR="00171308">
        <w:rPr>
          <w:rFonts w:ascii="Garamond" w:hAnsi="Garamond"/>
          <w:sz w:val="24"/>
          <w:szCs w:val="24"/>
        </w:rPr>
        <w:t xml:space="preserve"> &amp; Hope:</w:t>
      </w:r>
      <w:r w:rsidR="0088098D">
        <w:rPr>
          <w:rFonts w:ascii="Garamond" w:hAnsi="Garamond"/>
          <w:sz w:val="24"/>
          <w:szCs w:val="24"/>
        </w:rPr>
        <w:t xml:space="preserve"> this reflects the struggle after the return</w:t>
      </w:r>
      <w:r w:rsidR="00171308">
        <w:rPr>
          <w:rFonts w:ascii="Garamond" w:hAnsi="Garamond"/>
          <w:sz w:val="24"/>
          <w:szCs w:val="24"/>
        </w:rPr>
        <w:t xml:space="preserve"> of the exiles to order the restored city in ways that are faithful. We </w:t>
      </w:r>
      <w:proofErr w:type="gramStart"/>
      <w:r w:rsidR="00171308">
        <w:rPr>
          <w:rFonts w:ascii="Garamond" w:hAnsi="Garamond"/>
          <w:sz w:val="24"/>
          <w:szCs w:val="24"/>
        </w:rPr>
        <w:t>are focused</w:t>
      </w:r>
      <w:proofErr w:type="gramEnd"/>
      <w:r w:rsidR="00171308">
        <w:rPr>
          <w:rFonts w:ascii="Garamond" w:hAnsi="Garamond"/>
          <w:sz w:val="24"/>
          <w:szCs w:val="24"/>
        </w:rPr>
        <w:t xml:space="preserve"> on the good future that God will give us. </w:t>
      </w:r>
    </w:p>
    <w:p w:rsidR="00171308" w:rsidRPr="00AF386C" w:rsidRDefault="00171308" w:rsidP="00171308">
      <w:pPr>
        <w:rPr>
          <w:rFonts w:ascii="Garamond" w:hAnsi="Garamond"/>
          <w:sz w:val="24"/>
          <w:szCs w:val="24"/>
        </w:rPr>
      </w:pPr>
      <w:r>
        <w:rPr>
          <w:rFonts w:ascii="Garamond" w:hAnsi="Garamond"/>
          <w:sz w:val="24"/>
          <w:szCs w:val="24"/>
        </w:rPr>
        <w:t xml:space="preserve">In chapters </w:t>
      </w:r>
      <w:proofErr w:type="gramStart"/>
      <w:r>
        <w:rPr>
          <w:rFonts w:ascii="Garamond" w:hAnsi="Garamond"/>
          <w:sz w:val="24"/>
          <w:szCs w:val="24"/>
        </w:rPr>
        <w:t>1-12</w:t>
      </w:r>
      <w:proofErr w:type="gramEnd"/>
      <w:r>
        <w:rPr>
          <w:rFonts w:ascii="Garamond" w:hAnsi="Garamond"/>
          <w:sz w:val="24"/>
          <w:szCs w:val="24"/>
        </w:rPr>
        <w:t xml:space="preserve"> a persistent message of divine judgment is punctuated by divine promises (2:2-4; 4:2-6; 9:2-7; and 11:1-9). We can trust that God’s last word to us is always promise…a promise that comes after judgment </w:t>
      </w:r>
      <w:r w:rsidRPr="00AF386C">
        <w:rPr>
          <w:rFonts w:ascii="Garamond" w:hAnsi="Garamond"/>
          <w:sz w:val="24"/>
          <w:szCs w:val="24"/>
        </w:rPr>
        <w:t xml:space="preserve">and not in place of judgment. </w:t>
      </w:r>
    </w:p>
    <w:p w:rsidR="00AF386C" w:rsidRDefault="00AF386C" w:rsidP="00AF386C">
      <w:pPr>
        <w:jc w:val="both"/>
        <w:rPr>
          <w:rFonts w:ascii="Garamond" w:hAnsi="Garamond"/>
          <w:sz w:val="24"/>
          <w:szCs w:val="24"/>
        </w:rPr>
      </w:pPr>
      <w:r w:rsidRPr="00AF386C">
        <w:rPr>
          <w:rFonts w:ascii="Garamond" w:hAnsi="Garamond"/>
          <w:sz w:val="24"/>
          <w:szCs w:val="24"/>
        </w:rPr>
        <w:t>The “Royal Oracle</w:t>
      </w:r>
      <w:r>
        <w:rPr>
          <w:rFonts w:ascii="Garamond" w:hAnsi="Garamond"/>
          <w:sz w:val="24"/>
          <w:szCs w:val="24"/>
        </w:rPr>
        <w:t xml:space="preserve">”/ The Real King who is to come: the early church made these two connections between Isaiah and Christ </w:t>
      </w:r>
    </w:p>
    <w:p w:rsidR="00AF386C" w:rsidRPr="00AF386C" w:rsidRDefault="00AF386C" w:rsidP="00AF386C">
      <w:pPr>
        <w:pStyle w:val="ListParagraph"/>
        <w:numPr>
          <w:ilvl w:val="0"/>
          <w:numId w:val="11"/>
        </w:numPr>
        <w:jc w:val="both"/>
        <w:rPr>
          <w:rFonts w:ascii="Garamond" w:hAnsi="Garamond"/>
          <w:sz w:val="24"/>
          <w:szCs w:val="24"/>
        </w:rPr>
      </w:pPr>
      <w:r w:rsidRPr="00AF386C">
        <w:rPr>
          <w:rFonts w:ascii="Garamond" w:hAnsi="Garamond"/>
          <w:sz w:val="24"/>
          <w:szCs w:val="24"/>
        </w:rPr>
        <w:t xml:space="preserve">(Isaiah 9:1-6 “For unto us a Child is born, </w:t>
      </w:r>
      <w:proofErr w:type="gramStart"/>
      <w:r w:rsidRPr="00AF386C">
        <w:rPr>
          <w:rFonts w:ascii="Garamond" w:hAnsi="Garamond"/>
          <w:sz w:val="24"/>
          <w:szCs w:val="24"/>
        </w:rPr>
        <w:t>Unto</w:t>
      </w:r>
      <w:proofErr w:type="gramEnd"/>
      <w:r w:rsidRPr="00AF386C">
        <w:rPr>
          <w:rFonts w:ascii="Garamond" w:hAnsi="Garamond"/>
          <w:sz w:val="24"/>
          <w:szCs w:val="24"/>
        </w:rPr>
        <w:t xml:space="preserve"> us a Son is given; </w:t>
      </w:r>
      <w:r w:rsidRPr="00AF386C">
        <w:rPr>
          <w:rFonts w:ascii="Garamond" w:hAnsi="Garamond"/>
          <w:sz w:val="24"/>
          <w:szCs w:val="24"/>
        </w:rPr>
        <w:t>And the govern</w:t>
      </w:r>
      <w:r w:rsidRPr="00AF386C">
        <w:rPr>
          <w:rFonts w:ascii="Garamond" w:hAnsi="Garamond"/>
          <w:sz w:val="24"/>
          <w:szCs w:val="24"/>
        </w:rPr>
        <w:t xml:space="preserve">ment will be upon His shoulder. </w:t>
      </w:r>
      <w:proofErr w:type="gramStart"/>
      <w:r w:rsidRPr="00AF386C">
        <w:rPr>
          <w:rFonts w:ascii="Garamond" w:hAnsi="Garamond"/>
          <w:sz w:val="24"/>
          <w:szCs w:val="24"/>
        </w:rPr>
        <w:t>And</w:t>
      </w:r>
      <w:proofErr w:type="gramEnd"/>
      <w:r w:rsidRPr="00AF386C">
        <w:rPr>
          <w:rFonts w:ascii="Garamond" w:hAnsi="Garamond"/>
          <w:sz w:val="24"/>
          <w:szCs w:val="24"/>
        </w:rPr>
        <w:t xml:space="preserve"> His name will be called </w:t>
      </w:r>
      <w:r w:rsidRPr="00AF386C">
        <w:rPr>
          <w:rFonts w:ascii="Garamond" w:hAnsi="Garamond"/>
          <w:sz w:val="24"/>
          <w:szCs w:val="24"/>
        </w:rPr>
        <w:t>Wo</w:t>
      </w:r>
      <w:r w:rsidRPr="00AF386C">
        <w:rPr>
          <w:rFonts w:ascii="Garamond" w:hAnsi="Garamond"/>
          <w:sz w:val="24"/>
          <w:szCs w:val="24"/>
        </w:rPr>
        <w:t xml:space="preserve">nderful, Counselor, Mighty God, </w:t>
      </w:r>
      <w:r w:rsidRPr="00AF386C">
        <w:rPr>
          <w:rFonts w:ascii="Garamond" w:hAnsi="Garamond"/>
          <w:sz w:val="24"/>
          <w:szCs w:val="24"/>
        </w:rPr>
        <w:t>Everlasting Father, Prince of Peace.</w:t>
      </w:r>
      <w:r w:rsidRPr="00AF386C">
        <w:rPr>
          <w:rFonts w:ascii="Garamond" w:hAnsi="Garamond"/>
          <w:sz w:val="24"/>
          <w:szCs w:val="24"/>
        </w:rPr>
        <w:t xml:space="preserve">) </w:t>
      </w:r>
    </w:p>
    <w:p w:rsidR="00AF386C" w:rsidRDefault="00AF386C" w:rsidP="00AF386C">
      <w:pPr>
        <w:jc w:val="both"/>
        <w:rPr>
          <w:rFonts w:ascii="Garamond" w:hAnsi="Garamond" w:cs="Times New Roman"/>
          <w:color w:val="000000"/>
          <w:sz w:val="24"/>
          <w:szCs w:val="24"/>
        </w:rPr>
      </w:pPr>
      <w:r>
        <w:rPr>
          <w:rFonts w:ascii="Garamond" w:hAnsi="Garamond" w:cs="Times New Roman"/>
          <w:color w:val="000000"/>
          <w:sz w:val="24"/>
          <w:szCs w:val="24"/>
        </w:rPr>
        <w:t>“A</w:t>
      </w:r>
      <w:r w:rsidRPr="00AF386C">
        <w:rPr>
          <w:rFonts w:ascii="Garamond" w:hAnsi="Garamond" w:cs="Times New Roman"/>
          <w:color w:val="000000"/>
          <w:sz w:val="24"/>
          <w:szCs w:val="24"/>
        </w:rPr>
        <w:t xml:space="preserve">nd having left Nazareth, He came and dwelt in Capernaum, which </w:t>
      </w:r>
      <w:r w:rsidRPr="00AF386C">
        <w:rPr>
          <w:rFonts w:ascii="Garamond" w:hAnsi="Garamond" w:cs="Times New Roman"/>
          <w:i/>
          <w:iCs/>
          <w:color w:val="000000"/>
          <w:sz w:val="24"/>
          <w:szCs w:val="24"/>
        </w:rPr>
        <w:t>is</w:t>
      </w:r>
      <w:r w:rsidRPr="00AF386C">
        <w:rPr>
          <w:rFonts w:ascii="Garamond" w:hAnsi="Garamond" w:cs="Times New Roman"/>
          <w:color w:val="000000"/>
          <w:sz w:val="24"/>
          <w:szCs w:val="24"/>
        </w:rPr>
        <w:t xml:space="preserve"> beside the sea, in </w:t>
      </w:r>
      <w:r w:rsidRPr="00AF386C">
        <w:rPr>
          <w:rFonts w:ascii="Garamond" w:hAnsi="Garamond" w:cs="Times New Roman"/>
          <w:i/>
          <w:iCs/>
          <w:color w:val="000000"/>
          <w:sz w:val="24"/>
          <w:szCs w:val="24"/>
        </w:rPr>
        <w:t>the</w:t>
      </w:r>
      <w:r w:rsidRPr="00AF386C">
        <w:rPr>
          <w:rFonts w:ascii="Garamond" w:hAnsi="Garamond" w:cs="Times New Roman"/>
          <w:color w:val="000000"/>
          <w:sz w:val="24"/>
          <w:szCs w:val="24"/>
        </w:rPr>
        <w:t xml:space="preserve"> borders of </w:t>
      </w:r>
      <w:proofErr w:type="spellStart"/>
      <w:r w:rsidRPr="00AF386C">
        <w:rPr>
          <w:rFonts w:ascii="Garamond" w:hAnsi="Garamond" w:cs="Times New Roman"/>
          <w:color w:val="000000"/>
          <w:sz w:val="24"/>
          <w:szCs w:val="24"/>
        </w:rPr>
        <w:t>Zabulon</w:t>
      </w:r>
      <w:proofErr w:type="spellEnd"/>
      <w:r w:rsidRPr="00AF386C">
        <w:rPr>
          <w:rFonts w:ascii="Garamond" w:hAnsi="Garamond" w:cs="Times New Roman"/>
          <w:color w:val="000000"/>
          <w:sz w:val="24"/>
          <w:szCs w:val="24"/>
        </w:rPr>
        <w:t xml:space="preserve"> and </w:t>
      </w:r>
      <w:proofErr w:type="spellStart"/>
      <w:r w:rsidRPr="00AF386C">
        <w:rPr>
          <w:rFonts w:ascii="Garamond" w:hAnsi="Garamond" w:cs="Times New Roman"/>
          <w:color w:val="000000"/>
          <w:sz w:val="24"/>
          <w:szCs w:val="24"/>
        </w:rPr>
        <w:t>Nephthaleim</w:t>
      </w:r>
      <w:proofErr w:type="spellEnd"/>
      <w:r w:rsidRPr="00AF386C">
        <w:rPr>
          <w:rFonts w:ascii="Garamond" w:hAnsi="Garamond" w:cs="Times New Roman"/>
          <w:color w:val="000000"/>
          <w:sz w:val="24"/>
          <w:szCs w:val="24"/>
        </w:rPr>
        <w:t xml:space="preserve">, </w:t>
      </w:r>
      <w:r w:rsidRPr="00AF386C">
        <w:rPr>
          <w:rFonts w:ascii="Garamond" w:hAnsi="Garamond" w:cs="Times New Roman"/>
          <w:color w:val="000000"/>
          <w:sz w:val="24"/>
          <w:szCs w:val="24"/>
          <w:vertAlign w:val="superscript"/>
        </w:rPr>
        <w:t>14</w:t>
      </w:r>
      <w:r w:rsidRPr="00AF386C">
        <w:rPr>
          <w:rFonts w:ascii="Garamond" w:hAnsi="Garamond" w:cs="Times New Roman"/>
          <w:color w:val="000000"/>
          <w:sz w:val="24"/>
          <w:szCs w:val="24"/>
        </w:rPr>
        <w:t>in order that it might be fulfilled</w:t>
      </w:r>
      <w:r w:rsidRPr="00AF386C">
        <w:rPr>
          <w:rFonts w:ascii="Garamond" w:hAnsi="Garamond" w:cs="Times New Roman"/>
          <w:color w:val="000000"/>
          <w:sz w:val="24"/>
          <w:szCs w:val="24"/>
        </w:rPr>
        <w:t xml:space="preserve"> that which was spoken by Isaiah</w:t>
      </w:r>
      <w:r w:rsidRPr="00AF386C">
        <w:rPr>
          <w:rFonts w:ascii="Garamond" w:hAnsi="Garamond" w:cs="Times New Roman"/>
          <w:color w:val="000000"/>
          <w:sz w:val="24"/>
          <w:szCs w:val="24"/>
        </w:rPr>
        <w:t xml:space="preserve"> the prophet, saying, </w:t>
      </w:r>
      <w:r w:rsidRPr="00AF386C">
        <w:rPr>
          <w:rFonts w:ascii="Garamond" w:hAnsi="Garamond" w:cs="Times New Roman"/>
          <w:color w:val="000000"/>
          <w:sz w:val="24"/>
          <w:szCs w:val="24"/>
          <w:vertAlign w:val="superscript"/>
        </w:rPr>
        <w:t>15</w:t>
      </w:r>
      <w:r w:rsidRPr="00AF386C">
        <w:rPr>
          <w:rFonts w:ascii="Garamond" w:hAnsi="Garamond" w:cs="Times New Roman"/>
          <w:color w:val="000000"/>
          <w:sz w:val="24"/>
          <w:szCs w:val="24"/>
        </w:rPr>
        <w:t xml:space="preserve">“O land of </w:t>
      </w:r>
      <w:proofErr w:type="spellStart"/>
      <w:r w:rsidRPr="00AF386C">
        <w:rPr>
          <w:rFonts w:ascii="Garamond" w:hAnsi="Garamond" w:cs="Times New Roman"/>
          <w:color w:val="000000"/>
          <w:sz w:val="24"/>
          <w:szCs w:val="24"/>
        </w:rPr>
        <w:t>Zabulon</w:t>
      </w:r>
      <w:proofErr w:type="spellEnd"/>
      <w:r w:rsidRPr="00AF386C">
        <w:rPr>
          <w:rFonts w:ascii="Garamond" w:hAnsi="Garamond" w:cs="Times New Roman"/>
          <w:color w:val="000000"/>
          <w:sz w:val="24"/>
          <w:szCs w:val="24"/>
        </w:rPr>
        <w:t xml:space="preserve">, and land of </w:t>
      </w:r>
      <w:proofErr w:type="spellStart"/>
      <w:r w:rsidRPr="00AF386C">
        <w:rPr>
          <w:rFonts w:ascii="Garamond" w:hAnsi="Garamond" w:cs="Times New Roman"/>
          <w:color w:val="000000"/>
          <w:sz w:val="24"/>
          <w:szCs w:val="24"/>
        </w:rPr>
        <w:t>Nephthaleim</w:t>
      </w:r>
      <w:proofErr w:type="spellEnd"/>
      <w:r w:rsidRPr="00AF386C">
        <w:rPr>
          <w:rFonts w:ascii="Garamond" w:hAnsi="Garamond" w:cs="Times New Roman"/>
          <w:color w:val="000000"/>
          <w:sz w:val="24"/>
          <w:szCs w:val="24"/>
        </w:rPr>
        <w:t xml:space="preserve">, </w:t>
      </w:r>
      <w:r w:rsidRPr="00AF386C">
        <w:rPr>
          <w:rFonts w:ascii="Garamond" w:hAnsi="Garamond" w:cs="Times New Roman"/>
          <w:i/>
          <w:iCs/>
          <w:color w:val="000000"/>
          <w:sz w:val="24"/>
          <w:szCs w:val="24"/>
        </w:rPr>
        <w:t>by the</w:t>
      </w:r>
      <w:r w:rsidRPr="00AF386C">
        <w:rPr>
          <w:rFonts w:ascii="Garamond" w:hAnsi="Garamond" w:cs="Times New Roman"/>
          <w:color w:val="000000"/>
          <w:sz w:val="24"/>
          <w:szCs w:val="24"/>
        </w:rPr>
        <w:t xml:space="preserve"> way of </w:t>
      </w:r>
      <w:r w:rsidRPr="00AF386C">
        <w:rPr>
          <w:rFonts w:ascii="Garamond" w:hAnsi="Garamond" w:cs="Times New Roman"/>
          <w:i/>
          <w:iCs/>
          <w:color w:val="000000"/>
          <w:sz w:val="24"/>
          <w:szCs w:val="24"/>
        </w:rPr>
        <w:t>the</w:t>
      </w:r>
      <w:r w:rsidRPr="00AF386C">
        <w:rPr>
          <w:rFonts w:ascii="Garamond" w:hAnsi="Garamond" w:cs="Times New Roman"/>
          <w:color w:val="000000"/>
          <w:sz w:val="24"/>
          <w:szCs w:val="24"/>
        </w:rPr>
        <w:t xml:space="preserve"> sea, beyond the Jordan, Galilee of the nations, </w:t>
      </w:r>
      <w:r w:rsidRPr="00AF386C">
        <w:rPr>
          <w:rFonts w:ascii="Garamond" w:hAnsi="Garamond" w:cs="Times New Roman"/>
          <w:color w:val="000000"/>
          <w:sz w:val="24"/>
          <w:szCs w:val="24"/>
          <w:vertAlign w:val="superscript"/>
        </w:rPr>
        <w:t>16</w:t>
      </w:r>
      <w:r w:rsidRPr="00AF386C">
        <w:rPr>
          <w:rFonts w:ascii="Garamond" w:hAnsi="Garamond" w:cs="Times New Roman"/>
          <w:color w:val="000000"/>
          <w:sz w:val="24"/>
          <w:szCs w:val="24"/>
        </w:rPr>
        <w:t xml:space="preserve">“the people who sit in darkness saw a great light; and to those who sit in </w:t>
      </w:r>
      <w:r w:rsidRPr="00AF386C">
        <w:rPr>
          <w:rFonts w:ascii="Garamond" w:hAnsi="Garamond" w:cs="Times New Roman"/>
          <w:i/>
          <w:iCs/>
          <w:color w:val="000000"/>
          <w:sz w:val="24"/>
          <w:szCs w:val="24"/>
        </w:rPr>
        <w:t>the</w:t>
      </w:r>
      <w:r w:rsidRPr="00AF386C">
        <w:rPr>
          <w:rFonts w:ascii="Garamond" w:hAnsi="Garamond" w:cs="Times New Roman"/>
          <w:color w:val="000000"/>
          <w:sz w:val="24"/>
          <w:szCs w:val="24"/>
        </w:rPr>
        <w:t xml:space="preserve"> region and shadow of death, light rose up to them.</w:t>
      </w:r>
      <w:proofErr w:type="gramStart"/>
      <w:r w:rsidRPr="00AF386C">
        <w:rPr>
          <w:rFonts w:ascii="Garamond" w:hAnsi="Garamond" w:cs="Times New Roman"/>
          <w:color w:val="000000"/>
          <w:sz w:val="24"/>
          <w:szCs w:val="24"/>
        </w:rPr>
        <w:t xml:space="preserve">”   </w:t>
      </w:r>
      <w:proofErr w:type="gramEnd"/>
      <w:r w:rsidRPr="00AF386C">
        <w:rPr>
          <w:rFonts w:ascii="Garamond" w:hAnsi="Garamond" w:cs="Times New Roman"/>
          <w:color w:val="000000"/>
          <w:sz w:val="24"/>
          <w:szCs w:val="24"/>
        </w:rPr>
        <w:t>[Mt. 4:13-16]</w:t>
      </w:r>
    </w:p>
    <w:p w:rsidR="00AF386C" w:rsidRDefault="00AF386C" w:rsidP="00FD44C0">
      <w:pPr>
        <w:pStyle w:val="ListParagraph"/>
        <w:numPr>
          <w:ilvl w:val="0"/>
          <w:numId w:val="11"/>
        </w:numPr>
        <w:jc w:val="both"/>
        <w:rPr>
          <w:rFonts w:ascii="Garamond" w:hAnsi="Garamond"/>
          <w:sz w:val="24"/>
          <w:szCs w:val="24"/>
        </w:rPr>
      </w:pPr>
      <w:r>
        <w:rPr>
          <w:rFonts w:ascii="Garamond" w:hAnsi="Garamond"/>
          <w:sz w:val="24"/>
          <w:szCs w:val="24"/>
        </w:rPr>
        <w:t>The Song of the Servant (52:13-53:12</w:t>
      </w:r>
      <w:r w:rsidR="00FD44C0">
        <w:rPr>
          <w:rFonts w:ascii="Garamond" w:hAnsi="Garamond"/>
          <w:sz w:val="24"/>
          <w:szCs w:val="24"/>
        </w:rPr>
        <w:t xml:space="preserve">: </w:t>
      </w:r>
      <w:r w:rsidR="00597F7E">
        <w:rPr>
          <w:rFonts w:ascii="Garamond" w:hAnsi="Garamond"/>
          <w:sz w:val="24"/>
          <w:szCs w:val="24"/>
        </w:rPr>
        <w:t>“</w:t>
      </w:r>
      <w:r w:rsidR="00FD44C0">
        <w:rPr>
          <w:rFonts w:ascii="Garamond" w:hAnsi="Garamond"/>
          <w:sz w:val="24"/>
          <w:szCs w:val="24"/>
        </w:rPr>
        <w:t xml:space="preserve">Surely He has borne our </w:t>
      </w:r>
      <w:r w:rsidR="00FD44C0" w:rsidRPr="00FD44C0">
        <w:rPr>
          <w:rFonts w:ascii="Garamond" w:hAnsi="Garamond"/>
          <w:sz w:val="24"/>
          <w:szCs w:val="24"/>
        </w:rPr>
        <w:t>griefs</w:t>
      </w:r>
      <w:r w:rsidR="00FD44C0">
        <w:rPr>
          <w:rFonts w:ascii="Garamond" w:hAnsi="Garamond"/>
          <w:sz w:val="24"/>
          <w:szCs w:val="24"/>
        </w:rPr>
        <w:t xml:space="preserve">, </w:t>
      </w:r>
      <w:proofErr w:type="gramStart"/>
      <w:r w:rsidR="00FD44C0">
        <w:rPr>
          <w:rFonts w:ascii="Garamond" w:hAnsi="Garamond"/>
          <w:sz w:val="24"/>
          <w:szCs w:val="24"/>
        </w:rPr>
        <w:t>And</w:t>
      </w:r>
      <w:proofErr w:type="gramEnd"/>
      <w:r w:rsidR="00FD44C0">
        <w:rPr>
          <w:rFonts w:ascii="Garamond" w:hAnsi="Garamond"/>
          <w:sz w:val="24"/>
          <w:szCs w:val="24"/>
        </w:rPr>
        <w:t xml:space="preserve"> carried our </w:t>
      </w:r>
      <w:r w:rsidR="00FD44C0" w:rsidRPr="00FD44C0">
        <w:rPr>
          <w:rFonts w:ascii="Garamond" w:hAnsi="Garamond"/>
          <w:sz w:val="24"/>
          <w:szCs w:val="24"/>
        </w:rPr>
        <w:t>sorrows;</w:t>
      </w:r>
      <w:r w:rsidR="00FD44C0">
        <w:rPr>
          <w:rFonts w:ascii="Garamond" w:hAnsi="Garamond"/>
          <w:sz w:val="24"/>
          <w:szCs w:val="24"/>
        </w:rPr>
        <w:t xml:space="preserve"> Yet we </w:t>
      </w:r>
      <w:r w:rsidR="00FD44C0" w:rsidRPr="00FD44C0">
        <w:rPr>
          <w:rFonts w:ascii="Garamond" w:hAnsi="Garamond"/>
          <w:sz w:val="24"/>
          <w:szCs w:val="24"/>
        </w:rPr>
        <w:t>esteemed Him stricken,</w:t>
      </w:r>
      <w:r w:rsidR="00FD44C0">
        <w:rPr>
          <w:rFonts w:ascii="Garamond" w:hAnsi="Garamond"/>
          <w:sz w:val="24"/>
          <w:szCs w:val="24"/>
        </w:rPr>
        <w:t xml:space="preserve"> </w:t>
      </w:r>
      <w:r w:rsidR="00FD44C0" w:rsidRPr="00FD44C0">
        <w:rPr>
          <w:rFonts w:ascii="Garamond" w:hAnsi="Garamond"/>
          <w:sz w:val="24"/>
          <w:szCs w:val="24"/>
        </w:rPr>
        <w:t>Smitten by God, and afflicted.</w:t>
      </w:r>
      <w:r w:rsidR="00FD44C0">
        <w:rPr>
          <w:rFonts w:ascii="Garamond" w:hAnsi="Garamond"/>
          <w:sz w:val="24"/>
          <w:szCs w:val="24"/>
        </w:rPr>
        <w:t xml:space="preserve"> </w:t>
      </w:r>
      <w:proofErr w:type="gramStart"/>
      <w:r w:rsidR="00FD44C0">
        <w:rPr>
          <w:rFonts w:ascii="Garamond" w:hAnsi="Garamond"/>
          <w:sz w:val="24"/>
          <w:szCs w:val="24"/>
        </w:rPr>
        <w:t>But</w:t>
      </w:r>
      <w:proofErr w:type="gramEnd"/>
      <w:r w:rsidR="00FD44C0">
        <w:rPr>
          <w:rFonts w:ascii="Garamond" w:hAnsi="Garamond"/>
          <w:sz w:val="24"/>
          <w:szCs w:val="24"/>
        </w:rPr>
        <w:t xml:space="preserve"> He was wounded</w:t>
      </w:r>
      <w:r w:rsidR="00FD44C0" w:rsidRPr="00FD44C0">
        <w:rPr>
          <w:rFonts w:ascii="Garamond" w:hAnsi="Garamond"/>
          <w:sz w:val="24"/>
          <w:szCs w:val="24"/>
        </w:rPr>
        <w:t xml:space="preserve"> for our transgressions,</w:t>
      </w:r>
      <w:r w:rsidR="00FD44C0">
        <w:rPr>
          <w:rFonts w:ascii="Garamond" w:hAnsi="Garamond"/>
          <w:sz w:val="24"/>
          <w:szCs w:val="24"/>
        </w:rPr>
        <w:t xml:space="preserve"> He was </w:t>
      </w:r>
      <w:r w:rsidR="00FD44C0" w:rsidRPr="00FD44C0">
        <w:rPr>
          <w:rFonts w:ascii="Garamond" w:hAnsi="Garamond"/>
          <w:sz w:val="24"/>
          <w:szCs w:val="24"/>
        </w:rPr>
        <w:t>bruised for our iniquities;</w:t>
      </w:r>
      <w:r w:rsidR="00FD44C0">
        <w:rPr>
          <w:rFonts w:ascii="Garamond" w:hAnsi="Garamond"/>
          <w:sz w:val="24"/>
          <w:szCs w:val="24"/>
        </w:rPr>
        <w:t xml:space="preserve"> </w:t>
      </w:r>
      <w:r w:rsidR="00FD44C0" w:rsidRPr="00FD44C0">
        <w:rPr>
          <w:rFonts w:ascii="Garamond" w:hAnsi="Garamond"/>
          <w:sz w:val="24"/>
          <w:szCs w:val="24"/>
        </w:rPr>
        <w:t>The chastisement for our peace was upon Him,</w:t>
      </w:r>
      <w:r w:rsidR="00FD44C0">
        <w:rPr>
          <w:rFonts w:ascii="Garamond" w:hAnsi="Garamond"/>
          <w:sz w:val="24"/>
          <w:szCs w:val="24"/>
        </w:rPr>
        <w:t xml:space="preserve"> And by His stripes</w:t>
      </w:r>
      <w:r w:rsidR="00FD44C0" w:rsidRPr="00FD44C0">
        <w:rPr>
          <w:rFonts w:ascii="Garamond" w:hAnsi="Garamond"/>
          <w:sz w:val="24"/>
          <w:szCs w:val="24"/>
        </w:rPr>
        <w:t xml:space="preserve"> we are healed.</w:t>
      </w:r>
      <w:r w:rsidR="00FD44C0">
        <w:rPr>
          <w:rFonts w:ascii="Garamond" w:hAnsi="Garamond"/>
          <w:sz w:val="24"/>
          <w:szCs w:val="24"/>
        </w:rPr>
        <w:t xml:space="preserve"> </w:t>
      </w:r>
      <w:r w:rsidR="00FD44C0" w:rsidRPr="00FD44C0">
        <w:rPr>
          <w:rFonts w:ascii="Garamond" w:hAnsi="Garamond"/>
          <w:sz w:val="24"/>
          <w:szCs w:val="24"/>
        </w:rPr>
        <w:t>All we like sheep have gone astray;</w:t>
      </w:r>
      <w:r w:rsidR="00FD44C0">
        <w:rPr>
          <w:rFonts w:ascii="Garamond" w:hAnsi="Garamond"/>
          <w:sz w:val="24"/>
          <w:szCs w:val="24"/>
        </w:rPr>
        <w:t xml:space="preserve"> </w:t>
      </w:r>
      <w:proofErr w:type="gramStart"/>
      <w:r w:rsidR="00FD44C0" w:rsidRPr="00FD44C0">
        <w:rPr>
          <w:rFonts w:ascii="Garamond" w:hAnsi="Garamond"/>
          <w:sz w:val="24"/>
          <w:szCs w:val="24"/>
        </w:rPr>
        <w:t>We</w:t>
      </w:r>
      <w:proofErr w:type="gramEnd"/>
      <w:r w:rsidR="00FD44C0" w:rsidRPr="00FD44C0">
        <w:rPr>
          <w:rFonts w:ascii="Garamond" w:hAnsi="Garamond"/>
          <w:sz w:val="24"/>
          <w:szCs w:val="24"/>
        </w:rPr>
        <w:t xml:space="preserve"> have turned, every one, to his own way;</w:t>
      </w:r>
      <w:r w:rsidR="00FD44C0">
        <w:rPr>
          <w:rFonts w:ascii="Garamond" w:hAnsi="Garamond"/>
          <w:sz w:val="24"/>
          <w:szCs w:val="24"/>
        </w:rPr>
        <w:t xml:space="preserve"> And the Lord </w:t>
      </w:r>
      <w:r w:rsidR="00FD44C0" w:rsidRPr="00FD44C0">
        <w:rPr>
          <w:rFonts w:ascii="Garamond" w:hAnsi="Garamond"/>
          <w:sz w:val="24"/>
          <w:szCs w:val="24"/>
        </w:rPr>
        <w:t>has laid on Him the iniquity of us all.</w:t>
      </w:r>
      <w:r w:rsidR="00FD44C0">
        <w:rPr>
          <w:rFonts w:ascii="Garamond" w:hAnsi="Garamond"/>
          <w:sz w:val="24"/>
          <w:szCs w:val="24"/>
        </w:rPr>
        <w:t>)</w:t>
      </w:r>
    </w:p>
    <w:p w:rsidR="00FD44C0" w:rsidRPr="00FD44C0" w:rsidRDefault="00FD44C0" w:rsidP="00FD44C0">
      <w:pPr>
        <w:pStyle w:val="ListParagraph"/>
        <w:jc w:val="both"/>
        <w:rPr>
          <w:rFonts w:ascii="Garamond" w:hAnsi="Garamond"/>
          <w:sz w:val="24"/>
          <w:szCs w:val="24"/>
        </w:rPr>
      </w:pPr>
    </w:p>
    <w:p w:rsidR="00AF386C" w:rsidRPr="00AF386C" w:rsidRDefault="00AF386C" w:rsidP="00FD44C0">
      <w:pPr>
        <w:pStyle w:val="ListParagraph"/>
        <w:ind w:left="0"/>
        <w:jc w:val="both"/>
        <w:rPr>
          <w:rFonts w:ascii="Garamond" w:hAnsi="Garamond"/>
          <w:sz w:val="24"/>
          <w:szCs w:val="24"/>
        </w:rPr>
      </w:pPr>
      <w:r>
        <w:rPr>
          <w:rFonts w:ascii="Garamond" w:hAnsi="Garamond"/>
          <w:sz w:val="24"/>
          <w:szCs w:val="24"/>
        </w:rPr>
        <w:t>“</w:t>
      </w:r>
      <w:r w:rsidRPr="00AF386C">
        <w:rPr>
          <w:rFonts w:ascii="Garamond" w:hAnsi="Garamond"/>
          <w:sz w:val="24"/>
          <w:szCs w:val="24"/>
        </w:rPr>
        <w:t>And the section of the Scripture which he was reading was this: “As a sheep He was led to slaughter; and as a la</w:t>
      </w:r>
      <w:r w:rsidR="00FD44C0">
        <w:rPr>
          <w:rFonts w:ascii="Garamond" w:hAnsi="Garamond"/>
          <w:sz w:val="24"/>
          <w:szCs w:val="24"/>
        </w:rPr>
        <w:t xml:space="preserve">mb dumb before him who shears him, thus He opens not His mouth. </w:t>
      </w:r>
      <w:proofErr w:type="gramStart"/>
      <w:r w:rsidRPr="00AF386C">
        <w:rPr>
          <w:rFonts w:ascii="Garamond" w:hAnsi="Garamond"/>
          <w:sz w:val="24"/>
          <w:szCs w:val="24"/>
        </w:rPr>
        <w:t>“</w:t>
      </w:r>
      <w:proofErr w:type="gramEnd"/>
      <w:r w:rsidRPr="00AF386C">
        <w:rPr>
          <w:rFonts w:ascii="Garamond" w:hAnsi="Garamond"/>
          <w:sz w:val="24"/>
          <w:szCs w:val="24"/>
        </w:rPr>
        <w:t xml:space="preserve">In His humiliation, His judgment </w:t>
      </w:r>
      <w:proofErr w:type="gramStart"/>
      <w:r w:rsidRPr="00AF386C">
        <w:rPr>
          <w:rFonts w:ascii="Garamond" w:hAnsi="Garamond"/>
          <w:sz w:val="24"/>
          <w:szCs w:val="24"/>
        </w:rPr>
        <w:t>was taken</w:t>
      </w:r>
      <w:proofErr w:type="gramEnd"/>
      <w:r w:rsidRPr="00AF386C">
        <w:rPr>
          <w:rFonts w:ascii="Garamond" w:hAnsi="Garamond"/>
          <w:sz w:val="24"/>
          <w:szCs w:val="24"/>
        </w:rPr>
        <w:t xml:space="preserve"> away; but who shall describe His generation? For His life is being taken away from the earth.</w:t>
      </w:r>
      <w:proofErr w:type="gramStart"/>
      <w:r w:rsidRPr="00AF386C">
        <w:rPr>
          <w:rFonts w:ascii="Garamond" w:hAnsi="Garamond"/>
          <w:sz w:val="24"/>
          <w:szCs w:val="24"/>
        </w:rPr>
        <w:t xml:space="preserve">”   </w:t>
      </w:r>
      <w:proofErr w:type="gramEnd"/>
      <w:r w:rsidRPr="00AF386C">
        <w:rPr>
          <w:rFonts w:ascii="Garamond" w:hAnsi="Garamond"/>
          <w:sz w:val="24"/>
          <w:szCs w:val="24"/>
        </w:rPr>
        <w:t>[Acts 8:32</w:t>
      </w:r>
      <w:proofErr w:type="gramStart"/>
      <w:r w:rsidRPr="00AF386C">
        <w:rPr>
          <w:rFonts w:ascii="Garamond" w:hAnsi="Garamond"/>
          <w:sz w:val="24"/>
          <w:szCs w:val="24"/>
        </w:rPr>
        <w:t>,33</w:t>
      </w:r>
      <w:proofErr w:type="gramEnd"/>
      <w:r w:rsidRPr="00AF386C">
        <w:rPr>
          <w:rFonts w:ascii="Garamond" w:hAnsi="Garamond"/>
          <w:sz w:val="24"/>
          <w:szCs w:val="24"/>
        </w:rPr>
        <w:t>]</w:t>
      </w:r>
    </w:p>
    <w:p w:rsidR="00382E3E" w:rsidRDefault="00382E3E" w:rsidP="00B473A6">
      <w:pPr>
        <w:rPr>
          <w:rFonts w:ascii="Garamond" w:hAnsi="Garamond"/>
          <w:b/>
          <w:sz w:val="24"/>
          <w:szCs w:val="24"/>
        </w:rPr>
      </w:pPr>
    </w:p>
    <w:p w:rsidR="00382E3E" w:rsidRDefault="00382E3E" w:rsidP="00B473A6">
      <w:pPr>
        <w:rPr>
          <w:rFonts w:ascii="Garamond" w:hAnsi="Garamond"/>
          <w:b/>
          <w:sz w:val="24"/>
          <w:szCs w:val="24"/>
        </w:rPr>
      </w:pPr>
    </w:p>
    <w:p w:rsidR="00B473A6" w:rsidRPr="00382E3E" w:rsidRDefault="00B00F8F" w:rsidP="00B473A6">
      <w:pPr>
        <w:rPr>
          <w:rFonts w:ascii="Garamond" w:hAnsi="Garamond"/>
          <w:sz w:val="24"/>
          <w:szCs w:val="24"/>
        </w:rPr>
      </w:pPr>
      <w:r w:rsidRPr="00B00F8F">
        <w:rPr>
          <w:rFonts w:ascii="Garamond" w:hAnsi="Garamond"/>
          <w:b/>
          <w:sz w:val="24"/>
          <w:szCs w:val="24"/>
        </w:rPr>
        <w:t xml:space="preserve">The Fifth Gospel </w:t>
      </w:r>
      <w:r w:rsidRPr="00382E3E">
        <w:rPr>
          <w:rFonts w:ascii="Garamond" w:hAnsi="Garamond"/>
          <w:sz w:val="24"/>
          <w:szCs w:val="24"/>
        </w:rPr>
        <w:t>(</w:t>
      </w:r>
      <w:r w:rsidRPr="00382E3E">
        <w:rPr>
          <w:rFonts w:ascii="Garamond" w:eastAsia="Times New Roman" w:hAnsi="Garamond" w:cs="Arial"/>
          <w:color w:val="222222"/>
          <w:sz w:val="24"/>
          <w:szCs w:val="24"/>
        </w:rPr>
        <w:t xml:space="preserve">St. </w:t>
      </w:r>
      <w:proofErr w:type="spellStart"/>
      <w:r w:rsidRPr="00382E3E">
        <w:rPr>
          <w:rFonts w:ascii="Garamond" w:eastAsia="Times New Roman" w:hAnsi="Garamond" w:cs="Arial"/>
          <w:color w:val="222222"/>
          <w:sz w:val="24"/>
          <w:szCs w:val="24"/>
        </w:rPr>
        <w:t>Isidore</w:t>
      </w:r>
      <w:proofErr w:type="spellEnd"/>
      <w:r w:rsidRPr="00382E3E">
        <w:rPr>
          <w:rFonts w:ascii="Garamond" w:eastAsia="Times New Roman" w:hAnsi="Garamond" w:cs="Arial"/>
          <w:color w:val="222222"/>
          <w:sz w:val="24"/>
          <w:szCs w:val="24"/>
        </w:rPr>
        <w:t xml:space="preserve"> of Seville</w:t>
      </w:r>
      <w:r w:rsidRPr="00382E3E">
        <w:rPr>
          <w:rFonts w:ascii="Garamond" w:eastAsia="Times New Roman" w:hAnsi="Garamond" w:cs="Arial"/>
          <w:color w:val="222222"/>
          <w:sz w:val="24"/>
          <w:szCs w:val="24"/>
        </w:rPr>
        <w:t>)</w:t>
      </w:r>
    </w:p>
    <w:p w:rsidR="00B473A6" w:rsidRDefault="00B473A6" w:rsidP="00B473A6">
      <w:pPr>
        <w:pStyle w:val="ListParagraph"/>
        <w:numPr>
          <w:ilvl w:val="0"/>
          <w:numId w:val="7"/>
        </w:numPr>
        <w:rPr>
          <w:rFonts w:ascii="Garamond" w:hAnsi="Garamond"/>
          <w:sz w:val="24"/>
          <w:szCs w:val="24"/>
        </w:rPr>
      </w:pPr>
      <w:r w:rsidRPr="0075447F">
        <w:rPr>
          <w:rFonts w:ascii="Garamond" w:hAnsi="Garamond"/>
          <w:b/>
          <w:sz w:val="24"/>
          <w:szCs w:val="24"/>
        </w:rPr>
        <w:t>Isaiah foretold the virgin birth of Christ</w:t>
      </w:r>
      <w:r>
        <w:rPr>
          <w:rFonts w:ascii="Garamond" w:hAnsi="Garamond"/>
          <w:sz w:val="24"/>
          <w:szCs w:val="24"/>
        </w:rPr>
        <w:t xml:space="preserve"> </w:t>
      </w:r>
      <w:r w:rsidRPr="00B473A6">
        <w:rPr>
          <w:rFonts w:ascii="Garamond" w:hAnsi="Garamond"/>
          <w:sz w:val="24"/>
          <w:szCs w:val="24"/>
        </w:rPr>
        <w:t xml:space="preserve">according to the flesh </w:t>
      </w:r>
      <w:r>
        <w:rPr>
          <w:rFonts w:ascii="Garamond" w:hAnsi="Garamond"/>
          <w:sz w:val="24"/>
          <w:szCs w:val="24"/>
        </w:rPr>
        <w:t>from the seed of David.</w:t>
      </w:r>
    </w:p>
    <w:p w:rsidR="00B473A6" w:rsidRDefault="00B473A6" w:rsidP="00B473A6">
      <w:pPr>
        <w:pStyle w:val="ListParagraph"/>
        <w:rPr>
          <w:rFonts w:ascii="Garamond" w:hAnsi="Garamond"/>
          <w:sz w:val="24"/>
          <w:szCs w:val="24"/>
        </w:rPr>
      </w:pPr>
      <w:r>
        <w:rPr>
          <w:rFonts w:ascii="Garamond" w:hAnsi="Garamond"/>
          <w:sz w:val="24"/>
          <w:szCs w:val="24"/>
        </w:rPr>
        <w:t>“</w:t>
      </w:r>
      <w:r w:rsidRPr="00B473A6">
        <w:rPr>
          <w:rFonts w:ascii="Garamond" w:hAnsi="Garamond"/>
          <w:sz w:val="24"/>
          <w:szCs w:val="24"/>
        </w:rPr>
        <w:t>A branch (virga) will come forth from the root o</w:t>
      </w:r>
      <w:r>
        <w:rPr>
          <w:rFonts w:ascii="Garamond" w:hAnsi="Garamond"/>
          <w:sz w:val="24"/>
          <w:szCs w:val="24"/>
        </w:rPr>
        <w:t>f Jesse. Mary the Virgin</w:t>
      </w:r>
      <w:r w:rsidRPr="00B473A6">
        <w:rPr>
          <w:rFonts w:ascii="Garamond" w:hAnsi="Garamond"/>
          <w:sz w:val="24"/>
          <w:szCs w:val="24"/>
        </w:rPr>
        <w:t xml:space="preserve"> was born from the stock of David; and a flower will arise from his root (11:1). This refers to our Lord Jesus Christ, who </w:t>
      </w:r>
      <w:proofErr w:type="gramStart"/>
      <w:r w:rsidRPr="00B473A6">
        <w:rPr>
          <w:rFonts w:ascii="Garamond" w:hAnsi="Garamond"/>
          <w:sz w:val="24"/>
          <w:szCs w:val="24"/>
        </w:rPr>
        <w:t>was brought</w:t>
      </w:r>
      <w:proofErr w:type="gramEnd"/>
      <w:r w:rsidRPr="00B473A6">
        <w:rPr>
          <w:rFonts w:ascii="Garamond" w:hAnsi="Garamond"/>
          <w:sz w:val="24"/>
          <w:szCs w:val="24"/>
        </w:rPr>
        <w:t xml:space="preserve"> forth from the flesh from Mary.</w:t>
      </w:r>
      <w:r>
        <w:rPr>
          <w:rFonts w:ascii="Garamond" w:hAnsi="Garamond"/>
          <w:sz w:val="24"/>
          <w:szCs w:val="24"/>
        </w:rPr>
        <w:t xml:space="preserve"> </w:t>
      </w:r>
      <w:proofErr w:type="gramStart"/>
      <w:r w:rsidRPr="00B473A6">
        <w:rPr>
          <w:rFonts w:ascii="Garamond" w:hAnsi="Garamond"/>
          <w:sz w:val="24"/>
          <w:szCs w:val="24"/>
        </w:rPr>
        <w:t>And</w:t>
      </w:r>
      <w:proofErr w:type="gramEnd"/>
      <w:r w:rsidRPr="00B473A6">
        <w:rPr>
          <w:rFonts w:ascii="Garamond" w:hAnsi="Garamond"/>
          <w:sz w:val="24"/>
          <w:szCs w:val="24"/>
        </w:rPr>
        <w:t xml:space="preserve"> he added: On account of this the Lord himself will give you a sign: Behold, a virgin will conceive in her womb and bear a son, and you will call his name Emmanuel... (7:10-14).</w:t>
      </w:r>
    </w:p>
    <w:p w:rsidR="00B473A6" w:rsidRPr="0075447F" w:rsidRDefault="00B473A6" w:rsidP="00B473A6">
      <w:pPr>
        <w:pStyle w:val="ListParagraph"/>
        <w:numPr>
          <w:ilvl w:val="0"/>
          <w:numId w:val="7"/>
        </w:numPr>
        <w:jc w:val="both"/>
        <w:rPr>
          <w:rFonts w:ascii="Garamond" w:hAnsi="Garamond"/>
          <w:b/>
          <w:sz w:val="24"/>
          <w:szCs w:val="24"/>
        </w:rPr>
      </w:pPr>
      <w:r w:rsidRPr="0075447F">
        <w:rPr>
          <w:rFonts w:ascii="Garamond" w:hAnsi="Garamond"/>
          <w:b/>
          <w:sz w:val="24"/>
          <w:szCs w:val="24"/>
        </w:rPr>
        <w:t>He foretold the Incarnation</w:t>
      </w:r>
    </w:p>
    <w:p w:rsidR="00B473A6" w:rsidRDefault="00B473A6" w:rsidP="00B473A6">
      <w:pPr>
        <w:pStyle w:val="ListParagraph"/>
        <w:jc w:val="both"/>
        <w:rPr>
          <w:rFonts w:ascii="Garamond" w:hAnsi="Garamond"/>
          <w:sz w:val="24"/>
          <w:szCs w:val="24"/>
        </w:rPr>
      </w:pPr>
      <w:r>
        <w:rPr>
          <w:rFonts w:ascii="Garamond" w:hAnsi="Garamond"/>
          <w:sz w:val="24"/>
          <w:szCs w:val="24"/>
        </w:rPr>
        <w:t>“</w:t>
      </w:r>
      <w:r w:rsidRPr="00B473A6">
        <w:rPr>
          <w:rFonts w:ascii="Garamond" w:hAnsi="Garamond"/>
          <w:sz w:val="24"/>
          <w:szCs w:val="24"/>
        </w:rPr>
        <w:t xml:space="preserve">A child, he says, has been born to </w:t>
      </w:r>
      <w:proofErr w:type="gramStart"/>
      <w:r w:rsidRPr="00B473A6">
        <w:rPr>
          <w:rFonts w:ascii="Garamond" w:hAnsi="Garamond"/>
          <w:sz w:val="24"/>
          <w:szCs w:val="24"/>
        </w:rPr>
        <w:t>us,</w:t>
      </w:r>
      <w:proofErr w:type="gramEnd"/>
      <w:r w:rsidRPr="00B473A6">
        <w:rPr>
          <w:rFonts w:ascii="Garamond" w:hAnsi="Garamond"/>
          <w:sz w:val="24"/>
          <w:szCs w:val="24"/>
        </w:rPr>
        <w:t xml:space="preserve"> a Son has been given to us. </w:t>
      </w:r>
      <w:proofErr w:type="gramStart"/>
      <w:r w:rsidRPr="00B473A6">
        <w:rPr>
          <w:rFonts w:ascii="Garamond" w:hAnsi="Garamond"/>
          <w:sz w:val="24"/>
          <w:szCs w:val="24"/>
        </w:rPr>
        <w:t>And</w:t>
      </w:r>
      <w:proofErr w:type="gramEnd"/>
      <w:r w:rsidRPr="00B473A6">
        <w:rPr>
          <w:rFonts w:ascii="Garamond" w:hAnsi="Garamond"/>
          <w:sz w:val="24"/>
          <w:szCs w:val="24"/>
        </w:rPr>
        <w:t xml:space="preserve"> the government is upon his shoulders; and his name will be called Marvelous, Counselor, God, Mighty, Father of the World to Come, the Prince of Peace. His empire </w:t>
      </w:r>
      <w:proofErr w:type="gramStart"/>
      <w:r w:rsidRPr="00B473A6">
        <w:rPr>
          <w:rFonts w:ascii="Garamond" w:hAnsi="Garamond"/>
          <w:sz w:val="24"/>
          <w:szCs w:val="24"/>
        </w:rPr>
        <w:t>will be increased</w:t>
      </w:r>
      <w:proofErr w:type="gramEnd"/>
      <w:r w:rsidRPr="00B473A6">
        <w:rPr>
          <w:rFonts w:ascii="Garamond" w:hAnsi="Garamond"/>
          <w:sz w:val="24"/>
          <w:szCs w:val="24"/>
        </w:rPr>
        <w:t>, and there will be no end to his peace (9:6-7).</w:t>
      </w:r>
    </w:p>
    <w:p w:rsidR="00B473A6" w:rsidRPr="0075447F" w:rsidRDefault="00B473A6" w:rsidP="00B473A6">
      <w:pPr>
        <w:pStyle w:val="ListParagraph"/>
        <w:numPr>
          <w:ilvl w:val="0"/>
          <w:numId w:val="7"/>
        </w:numPr>
        <w:jc w:val="both"/>
        <w:rPr>
          <w:rFonts w:ascii="Garamond" w:hAnsi="Garamond"/>
          <w:b/>
          <w:sz w:val="24"/>
          <w:szCs w:val="24"/>
        </w:rPr>
      </w:pPr>
      <w:r w:rsidRPr="0075447F">
        <w:rPr>
          <w:rFonts w:ascii="Garamond" w:hAnsi="Garamond"/>
          <w:b/>
          <w:sz w:val="24"/>
          <w:szCs w:val="24"/>
        </w:rPr>
        <w:t xml:space="preserve">Isaiah foretold the signs that would accompany the Messiah </w:t>
      </w:r>
    </w:p>
    <w:p w:rsidR="00B473A6" w:rsidRDefault="00B473A6" w:rsidP="00B473A6">
      <w:pPr>
        <w:pStyle w:val="ListParagraph"/>
        <w:jc w:val="both"/>
        <w:rPr>
          <w:rFonts w:ascii="Garamond" w:hAnsi="Garamond"/>
          <w:sz w:val="24"/>
          <w:szCs w:val="24"/>
        </w:rPr>
      </w:pPr>
      <w:r>
        <w:rPr>
          <w:rFonts w:ascii="Garamond" w:hAnsi="Garamond"/>
          <w:sz w:val="24"/>
          <w:szCs w:val="24"/>
        </w:rPr>
        <w:t>“</w:t>
      </w:r>
      <w:r w:rsidRPr="00B473A6">
        <w:rPr>
          <w:rFonts w:ascii="Garamond" w:hAnsi="Garamond"/>
          <w:sz w:val="24"/>
          <w:szCs w:val="24"/>
        </w:rPr>
        <w:t xml:space="preserve">Behold, our God, he himself will come and save us. Then </w:t>
      </w:r>
      <w:proofErr w:type="gramStart"/>
      <w:r w:rsidRPr="00B473A6">
        <w:rPr>
          <w:rFonts w:ascii="Garamond" w:hAnsi="Garamond"/>
          <w:sz w:val="24"/>
          <w:szCs w:val="24"/>
        </w:rPr>
        <w:t>shall the eyes of the blind be opened</w:t>
      </w:r>
      <w:proofErr w:type="gramEnd"/>
      <w:r w:rsidRPr="00B473A6">
        <w:rPr>
          <w:rFonts w:ascii="Garamond" w:hAnsi="Garamond"/>
          <w:sz w:val="24"/>
          <w:szCs w:val="24"/>
        </w:rPr>
        <w:t>, and the ears of the deaf will hear. Then shall the lame man leap like a deer, and the tongue of the dumb will be clear (35:5-6). Like</w:t>
      </w:r>
      <w:r w:rsidR="0075447F">
        <w:rPr>
          <w:rFonts w:ascii="Garamond" w:hAnsi="Garamond"/>
          <w:sz w:val="24"/>
          <w:szCs w:val="24"/>
        </w:rPr>
        <w:t xml:space="preserve">wise, </w:t>
      </w:r>
      <w:r w:rsidRPr="00B473A6">
        <w:rPr>
          <w:rFonts w:ascii="Garamond" w:hAnsi="Garamond"/>
          <w:sz w:val="24"/>
          <w:szCs w:val="24"/>
        </w:rPr>
        <w:t xml:space="preserve">Isaiah </w:t>
      </w:r>
      <w:proofErr w:type="gramStart"/>
      <w:r w:rsidRPr="00B473A6">
        <w:rPr>
          <w:rFonts w:ascii="Garamond" w:hAnsi="Garamond"/>
          <w:sz w:val="24"/>
          <w:szCs w:val="24"/>
        </w:rPr>
        <w:t>says:</w:t>
      </w:r>
      <w:proofErr w:type="gramEnd"/>
      <w:r w:rsidRPr="00B473A6">
        <w:rPr>
          <w:rFonts w:ascii="Garamond" w:hAnsi="Garamond"/>
          <w:sz w:val="24"/>
          <w:szCs w:val="24"/>
        </w:rPr>
        <w:t xml:space="preserve"> The Spirit of the Lord is upon me, because he anointed me; he sent me to the meek in order that I might heal the contrite in heart, announcing that he proclaims redemption to the captive and restores light to the blind (61:1). </w:t>
      </w:r>
      <w:proofErr w:type="gramStart"/>
      <w:r w:rsidRPr="00B473A6">
        <w:rPr>
          <w:rFonts w:ascii="Garamond" w:hAnsi="Garamond"/>
          <w:sz w:val="24"/>
          <w:szCs w:val="24"/>
        </w:rPr>
        <w:t>And again</w:t>
      </w:r>
      <w:proofErr w:type="gramEnd"/>
      <w:r w:rsidRPr="00B473A6">
        <w:rPr>
          <w:rFonts w:ascii="Garamond" w:hAnsi="Garamond"/>
          <w:sz w:val="24"/>
          <w:szCs w:val="24"/>
        </w:rPr>
        <w:t xml:space="preserve"> Isaiah says: For in the strength of his virtue he stirred up the dead with his voice (unknown source). To be sure, many saints and prophets did wonders; yet none of them brought the dead back to life except by the word of the Lord....</w:t>
      </w:r>
    </w:p>
    <w:p w:rsidR="0075447F" w:rsidRDefault="0075447F" w:rsidP="0075447F">
      <w:pPr>
        <w:pStyle w:val="ListParagraph"/>
        <w:numPr>
          <w:ilvl w:val="0"/>
          <w:numId w:val="7"/>
        </w:numPr>
        <w:jc w:val="both"/>
        <w:rPr>
          <w:rFonts w:ascii="Garamond" w:hAnsi="Garamond"/>
          <w:sz w:val="24"/>
          <w:szCs w:val="24"/>
        </w:rPr>
      </w:pPr>
      <w:r w:rsidRPr="0075447F">
        <w:rPr>
          <w:rFonts w:ascii="Garamond" w:hAnsi="Garamond"/>
          <w:b/>
          <w:sz w:val="24"/>
          <w:szCs w:val="24"/>
        </w:rPr>
        <w:t>Isaiah foretold the Passion of Christ &amp; Crucifixion</w:t>
      </w:r>
      <w:r>
        <w:rPr>
          <w:rFonts w:ascii="Garamond" w:hAnsi="Garamond"/>
          <w:sz w:val="24"/>
          <w:szCs w:val="24"/>
        </w:rPr>
        <w:t xml:space="preserve"> – the Suffering Servant</w:t>
      </w:r>
    </w:p>
    <w:p w:rsidR="0075447F" w:rsidRDefault="0075447F" w:rsidP="0075447F">
      <w:pPr>
        <w:pStyle w:val="ListParagraph"/>
        <w:jc w:val="both"/>
        <w:rPr>
          <w:rFonts w:ascii="Garamond" w:hAnsi="Garamond"/>
          <w:sz w:val="24"/>
          <w:szCs w:val="24"/>
        </w:rPr>
      </w:pPr>
      <w:r>
        <w:rPr>
          <w:rFonts w:ascii="Garamond" w:hAnsi="Garamond"/>
          <w:sz w:val="24"/>
          <w:szCs w:val="24"/>
        </w:rPr>
        <w:t xml:space="preserve">“Who </w:t>
      </w:r>
      <w:r w:rsidRPr="0075447F">
        <w:rPr>
          <w:rFonts w:ascii="Garamond" w:hAnsi="Garamond"/>
          <w:sz w:val="24"/>
          <w:szCs w:val="24"/>
        </w:rPr>
        <w:t xml:space="preserve">is that man who comes from Edom, with dyed garments from </w:t>
      </w:r>
      <w:proofErr w:type="spellStart"/>
      <w:r w:rsidRPr="0075447F">
        <w:rPr>
          <w:rFonts w:ascii="Garamond" w:hAnsi="Garamond"/>
          <w:sz w:val="24"/>
          <w:szCs w:val="24"/>
        </w:rPr>
        <w:t>Bozrah</w:t>
      </w:r>
      <w:proofErr w:type="spellEnd"/>
      <w:r w:rsidRPr="0075447F">
        <w:rPr>
          <w:rFonts w:ascii="Garamond" w:hAnsi="Garamond"/>
          <w:sz w:val="24"/>
          <w:szCs w:val="24"/>
        </w:rPr>
        <w:t xml:space="preserve">? He is beautiful in his robe, walking in the multitude of his strength. </w:t>
      </w:r>
      <w:proofErr w:type="gramStart"/>
      <w:r w:rsidRPr="0075447F">
        <w:rPr>
          <w:rFonts w:ascii="Garamond" w:hAnsi="Garamond"/>
          <w:sz w:val="24"/>
          <w:szCs w:val="24"/>
        </w:rPr>
        <w:t>I</w:t>
      </w:r>
      <w:proofErr w:type="gramEnd"/>
      <w:r w:rsidRPr="0075447F">
        <w:rPr>
          <w:rFonts w:ascii="Garamond" w:hAnsi="Garamond"/>
          <w:sz w:val="24"/>
          <w:szCs w:val="24"/>
        </w:rPr>
        <w:t xml:space="preserve"> am he who speaks justice, and I am a defender in order to save. Why then are your clothing and vestments red just like the clothing of those who tread in a winepress? I treaded the winepress alone, and of the peoples there was none with me (63:1-3).</w:t>
      </w:r>
      <w:r>
        <w:rPr>
          <w:rFonts w:ascii="Garamond" w:hAnsi="Garamond"/>
          <w:sz w:val="24"/>
          <w:szCs w:val="24"/>
        </w:rPr>
        <w:t xml:space="preserve">” </w:t>
      </w:r>
      <w:proofErr w:type="gramStart"/>
      <w:r w:rsidRPr="0075447F">
        <w:rPr>
          <w:rFonts w:ascii="Garamond" w:hAnsi="Garamond"/>
          <w:sz w:val="24"/>
          <w:szCs w:val="24"/>
        </w:rPr>
        <w:t>And</w:t>
      </w:r>
      <w:proofErr w:type="gramEnd"/>
      <w:r w:rsidRPr="0075447F">
        <w:rPr>
          <w:rFonts w:ascii="Garamond" w:hAnsi="Garamond"/>
          <w:sz w:val="24"/>
          <w:szCs w:val="24"/>
        </w:rPr>
        <w:t xml:space="preserve"> his government will be upon his shoulders (9:6), that is, he carried the wood of his own cross on his shoulders. He did not say that he had a crown on his head or a scepter in his hand or wore some peculiar clothing, but only the new King, the King of the Ages, Jesus Christ, bore on his shoulder his power and majesty. Isaiah also asserts: Behold, my servant understands and will be exalted and lifted up and will be very lofty (52:13), that is, through the victory of the cross, his royal power will exalt the form of a servant, that is, the flesh, which he had put on.</w:t>
      </w:r>
    </w:p>
    <w:p w:rsidR="0075447F" w:rsidRDefault="0075447F" w:rsidP="0075447F">
      <w:pPr>
        <w:pStyle w:val="ListParagraph"/>
        <w:numPr>
          <w:ilvl w:val="0"/>
          <w:numId w:val="7"/>
        </w:numPr>
        <w:jc w:val="both"/>
        <w:rPr>
          <w:rFonts w:ascii="Garamond" w:hAnsi="Garamond"/>
          <w:b/>
          <w:sz w:val="24"/>
          <w:szCs w:val="24"/>
        </w:rPr>
      </w:pPr>
      <w:r w:rsidRPr="0075447F">
        <w:rPr>
          <w:rFonts w:ascii="Garamond" w:hAnsi="Garamond"/>
          <w:b/>
          <w:sz w:val="24"/>
          <w:szCs w:val="24"/>
        </w:rPr>
        <w:t>That He Died Not for His Own Sins but for Ours</w:t>
      </w:r>
    </w:p>
    <w:p w:rsidR="0075447F" w:rsidRPr="0075447F" w:rsidRDefault="0075447F" w:rsidP="0075447F">
      <w:pPr>
        <w:pStyle w:val="ListParagraph"/>
        <w:jc w:val="both"/>
        <w:rPr>
          <w:rFonts w:ascii="Garamond" w:hAnsi="Garamond"/>
          <w:b/>
          <w:sz w:val="24"/>
          <w:szCs w:val="24"/>
        </w:rPr>
      </w:pPr>
      <w:r w:rsidRPr="0075447F">
        <w:rPr>
          <w:rFonts w:ascii="Garamond" w:hAnsi="Garamond"/>
          <w:sz w:val="24"/>
          <w:szCs w:val="24"/>
        </w:rPr>
        <w:t xml:space="preserve">The prophet Isaiah says: </w:t>
      </w:r>
      <w:r>
        <w:rPr>
          <w:rFonts w:ascii="Garamond" w:hAnsi="Garamond"/>
          <w:sz w:val="24"/>
          <w:szCs w:val="24"/>
        </w:rPr>
        <w:t>“</w:t>
      </w:r>
      <w:r w:rsidRPr="0075447F">
        <w:rPr>
          <w:rFonts w:ascii="Garamond" w:hAnsi="Garamond"/>
          <w:sz w:val="24"/>
          <w:szCs w:val="24"/>
        </w:rPr>
        <w:t>For the iniquities of his people he was led to death. And also: All we like sheep have gone astray; each and every one has turned to his own way; and the Lord placed on him the iniquities of us all (53:6).</w:t>
      </w:r>
    </w:p>
    <w:p w:rsidR="0075447F" w:rsidRPr="0075447F" w:rsidRDefault="0075447F" w:rsidP="00B1217C">
      <w:pPr>
        <w:pStyle w:val="ListParagraph"/>
        <w:numPr>
          <w:ilvl w:val="0"/>
          <w:numId w:val="7"/>
        </w:numPr>
        <w:jc w:val="both"/>
        <w:rPr>
          <w:rFonts w:ascii="Garamond" w:hAnsi="Garamond"/>
          <w:b/>
          <w:sz w:val="24"/>
          <w:szCs w:val="24"/>
        </w:rPr>
      </w:pPr>
      <w:r w:rsidRPr="0075447F">
        <w:rPr>
          <w:rFonts w:ascii="Garamond" w:hAnsi="Garamond"/>
          <w:b/>
          <w:sz w:val="24"/>
          <w:szCs w:val="24"/>
        </w:rPr>
        <w:t>That He Died</w:t>
      </w:r>
    </w:p>
    <w:p w:rsidR="0075447F" w:rsidRDefault="0075447F" w:rsidP="0075447F">
      <w:pPr>
        <w:pStyle w:val="ListParagraph"/>
        <w:jc w:val="both"/>
        <w:rPr>
          <w:rFonts w:ascii="Garamond" w:hAnsi="Garamond"/>
          <w:sz w:val="24"/>
          <w:szCs w:val="24"/>
        </w:rPr>
      </w:pPr>
      <w:r w:rsidRPr="0075447F">
        <w:rPr>
          <w:rFonts w:ascii="Garamond" w:hAnsi="Garamond"/>
          <w:sz w:val="24"/>
          <w:szCs w:val="24"/>
        </w:rPr>
        <w:t xml:space="preserve">The prophet Isaiah also speaks about the death of the Lord: </w:t>
      </w:r>
      <w:r>
        <w:rPr>
          <w:rFonts w:ascii="Garamond" w:hAnsi="Garamond"/>
          <w:sz w:val="24"/>
          <w:szCs w:val="24"/>
        </w:rPr>
        <w:t>“</w:t>
      </w:r>
      <w:r w:rsidRPr="0075447F">
        <w:rPr>
          <w:rFonts w:ascii="Garamond" w:hAnsi="Garamond"/>
          <w:sz w:val="24"/>
          <w:szCs w:val="24"/>
        </w:rPr>
        <w:t>Just as a sheep is led to death, and even as a lamb in the presence of the one shearing it is without a voice, so he did not open his own mouth. By the iniquities of his own people was he led to death (53:7-8)</w:t>
      </w:r>
      <w:proofErr w:type="gramStart"/>
      <w:r w:rsidRPr="0075447F">
        <w:rPr>
          <w:rFonts w:ascii="Garamond" w:hAnsi="Garamond"/>
          <w:sz w:val="24"/>
          <w:szCs w:val="24"/>
        </w:rPr>
        <w:t>.</w:t>
      </w:r>
      <w:proofErr w:type="gramEnd"/>
      <w:r>
        <w:rPr>
          <w:rFonts w:ascii="Garamond" w:hAnsi="Garamond"/>
          <w:sz w:val="24"/>
          <w:szCs w:val="24"/>
        </w:rPr>
        <w:t>”</w:t>
      </w:r>
    </w:p>
    <w:p w:rsidR="0075447F" w:rsidRPr="0075447F" w:rsidRDefault="0075447F" w:rsidP="0075447F">
      <w:pPr>
        <w:pStyle w:val="ListParagraph"/>
        <w:numPr>
          <w:ilvl w:val="0"/>
          <w:numId w:val="7"/>
        </w:numPr>
        <w:jc w:val="both"/>
        <w:rPr>
          <w:rFonts w:ascii="Garamond" w:hAnsi="Garamond"/>
          <w:b/>
          <w:sz w:val="24"/>
          <w:szCs w:val="24"/>
        </w:rPr>
      </w:pPr>
      <w:r w:rsidRPr="0075447F">
        <w:rPr>
          <w:rFonts w:ascii="Garamond" w:hAnsi="Garamond"/>
          <w:b/>
          <w:sz w:val="24"/>
          <w:szCs w:val="24"/>
        </w:rPr>
        <w:t>That Christ Rose from the Dead and Ascended into Heaven</w:t>
      </w:r>
    </w:p>
    <w:p w:rsidR="0075447F" w:rsidRDefault="0075447F" w:rsidP="0075447F">
      <w:pPr>
        <w:pStyle w:val="ListParagraph"/>
        <w:jc w:val="both"/>
        <w:rPr>
          <w:rFonts w:ascii="Garamond" w:hAnsi="Garamond"/>
          <w:sz w:val="24"/>
          <w:szCs w:val="24"/>
        </w:rPr>
      </w:pPr>
      <w:r>
        <w:rPr>
          <w:rFonts w:ascii="Garamond" w:hAnsi="Garamond"/>
          <w:sz w:val="24"/>
          <w:szCs w:val="24"/>
        </w:rPr>
        <w:t>“</w:t>
      </w:r>
      <w:r w:rsidRPr="0075447F">
        <w:rPr>
          <w:rFonts w:ascii="Garamond" w:hAnsi="Garamond"/>
          <w:sz w:val="24"/>
          <w:szCs w:val="24"/>
        </w:rPr>
        <w:t xml:space="preserve">Now I shall rise up, says the Lord, now I shall be exalted, and now I shall be lifted up (33:10). A testimony to the resurrection and ascension of Christ </w:t>
      </w:r>
      <w:proofErr w:type="gramStart"/>
      <w:r w:rsidRPr="0075447F">
        <w:rPr>
          <w:rFonts w:ascii="Garamond" w:hAnsi="Garamond"/>
          <w:sz w:val="24"/>
          <w:szCs w:val="24"/>
        </w:rPr>
        <w:t>is proclaimed</w:t>
      </w:r>
      <w:proofErr w:type="gramEnd"/>
      <w:r w:rsidRPr="0075447F">
        <w:rPr>
          <w:rFonts w:ascii="Garamond" w:hAnsi="Garamond"/>
          <w:sz w:val="24"/>
          <w:szCs w:val="24"/>
        </w:rPr>
        <w:t xml:space="preserve"> as if to say: Now I shall rise up from the dead, now I shall be exalted in the sky, now I shall be lifted up in my kingdom. In another </w:t>
      </w:r>
      <w:proofErr w:type="gramStart"/>
      <w:r w:rsidRPr="0075447F">
        <w:rPr>
          <w:rFonts w:ascii="Garamond" w:hAnsi="Garamond"/>
          <w:sz w:val="24"/>
          <w:szCs w:val="24"/>
        </w:rPr>
        <w:t>place</w:t>
      </w:r>
      <w:proofErr w:type="gramEnd"/>
      <w:r w:rsidRPr="0075447F">
        <w:rPr>
          <w:rFonts w:ascii="Garamond" w:hAnsi="Garamond"/>
          <w:sz w:val="24"/>
          <w:szCs w:val="24"/>
        </w:rPr>
        <w:t xml:space="preserve"> Isaiah says: Behold, my servant understands and will be exalted and will be elevated and will be very lofty (52:13), which certainly pertains to the ascension to heaven and the glory of his kingdom.</w:t>
      </w:r>
    </w:p>
    <w:p w:rsidR="0075447F" w:rsidRPr="0075447F" w:rsidRDefault="0075447F" w:rsidP="0075447F">
      <w:pPr>
        <w:pStyle w:val="ListParagraph"/>
        <w:numPr>
          <w:ilvl w:val="0"/>
          <w:numId w:val="7"/>
        </w:numPr>
        <w:jc w:val="both"/>
        <w:rPr>
          <w:rFonts w:ascii="Garamond" w:hAnsi="Garamond"/>
          <w:b/>
          <w:sz w:val="24"/>
          <w:szCs w:val="24"/>
        </w:rPr>
      </w:pPr>
      <w:r w:rsidRPr="0075447F">
        <w:rPr>
          <w:rFonts w:ascii="Garamond" w:hAnsi="Garamond"/>
          <w:b/>
          <w:sz w:val="24"/>
          <w:szCs w:val="24"/>
        </w:rPr>
        <w:lastRenderedPageBreak/>
        <w:t>That, the Gift of the Holy Spirit Will Be Poured Forth upon the Apostles and the Faithful</w:t>
      </w:r>
    </w:p>
    <w:p w:rsidR="0075447F" w:rsidRDefault="0075447F" w:rsidP="0075447F">
      <w:pPr>
        <w:pStyle w:val="ListParagraph"/>
        <w:jc w:val="both"/>
        <w:rPr>
          <w:rFonts w:ascii="Garamond" w:hAnsi="Garamond"/>
          <w:sz w:val="24"/>
          <w:szCs w:val="24"/>
        </w:rPr>
      </w:pPr>
      <w:r>
        <w:rPr>
          <w:rFonts w:ascii="Garamond" w:hAnsi="Garamond"/>
          <w:sz w:val="24"/>
          <w:szCs w:val="24"/>
        </w:rPr>
        <w:t>“</w:t>
      </w:r>
      <w:r w:rsidRPr="0075447F">
        <w:rPr>
          <w:rFonts w:ascii="Garamond" w:hAnsi="Garamond"/>
          <w:sz w:val="24"/>
          <w:szCs w:val="24"/>
        </w:rPr>
        <w:t xml:space="preserve">I shall pour forth my Spirit, says the Lord, and my blessing upon your seed, Jacob; and they will sprout forth among the grasses as willows </w:t>
      </w:r>
      <w:proofErr w:type="gramStart"/>
      <w:r w:rsidRPr="0075447F">
        <w:rPr>
          <w:rFonts w:ascii="Garamond" w:hAnsi="Garamond"/>
          <w:sz w:val="24"/>
          <w:szCs w:val="24"/>
        </w:rPr>
        <w:t>beside</w:t>
      </w:r>
      <w:proofErr w:type="gramEnd"/>
      <w:r w:rsidRPr="0075447F">
        <w:rPr>
          <w:rFonts w:ascii="Garamond" w:hAnsi="Garamond"/>
          <w:sz w:val="24"/>
          <w:szCs w:val="24"/>
        </w:rPr>
        <w:t xml:space="preserve"> flowing waters (44:3-4). </w:t>
      </w:r>
      <w:proofErr w:type="gramStart"/>
      <w:r w:rsidRPr="0075447F">
        <w:rPr>
          <w:rFonts w:ascii="Garamond" w:hAnsi="Garamond"/>
          <w:sz w:val="24"/>
          <w:szCs w:val="24"/>
        </w:rPr>
        <w:t>Likewise</w:t>
      </w:r>
      <w:proofErr w:type="gramEnd"/>
      <w:r w:rsidRPr="0075447F">
        <w:rPr>
          <w:rFonts w:ascii="Garamond" w:hAnsi="Garamond"/>
          <w:sz w:val="24"/>
          <w:szCs w:val="24"/>
        </w:rPr>
        <w:t xml:space="preserve"> Isaiah says: Let the Spirit be poured forth from on high (32:15). </w:t>
      </w:r>
      <w:proofErr w:type="gramStart"/>
      <w:r w:rsidRPr="0075447F">
        <w:rPr>
          <w:rFonts w:ascii="Garamond" w:hAnsi="Garamond"/>
          <w:sz w:val="24"/>
          <w:szCs w:val="24"/>
        </w:rPr>
        <w:t>Again</w:t>
      </w:r>
      <w:proofErr w:type="gramEnd"/>
      <w:r w:rsidRPr="0075447F">
        <w:rPr>
          <w:rFonts w:ascii="Garamond" w:hAnsi="Garamond"/>
          <w:sz w:val="24"/>
          <w:szCs w:val="24"/>
        </w:rPr>
        <w:t xml:space="preserve"> he says: When the Spirit of the Lord will have come like a violent river, and will have come to Zion (59:19-20). </w:t>
      </w:r>
      <w:proofErr w:type="gramStart"/>
      <w:r w:rsidRPr="0075447F">
        <w:rPr>
          <w:rFonts w:ascii="Garamond" w:hAnsi="Garamond"/>
          <w:sz w:val="24"/>
          <w:szCs w:val="24"/>
        </w:rPr>
        <w:t>And again</w:t>
      </w:r>
      <w:proofErr w:type="gramEnd"/>
      <w:r w:rsidRPr="0075447F">
        <w:rPr>
          <w:rFonts w:ascii="Garamond" w:hAnsi="Garamond"/>
          <w:sz w:val="24"/>
          <w:szCs w:val="24"/>
        </w:rPr>
        <w:t>: The Spirit of the Lord, even as a flooding torrent, will come (30:28), that is, the Spirit comes like the great sound of rushing waters.</w:t>
      </w:r>
    </w:p>
    <w:p w:rsidR="0075447F" w:rsidRPr="0075447F" w:rsidRDefault="0075447F" w:rsidP="0075447F">
      <w:pPr>
        <w:pStyle w:val="ListParagraph"/>
        <w:numPr>
          <w:ilvl w:val="0"/>
          <w:numId w:val="7"/>
        </w:numPr>
        <w:jc w:val="both"/>
        <w:rPr>
          <w:rFonts w:ascii="Garamond" w:hAnsi="Garamond"/>
          <w:b/>
          <w:sz w:val="24"/>
          <w:szCs w:val="24"/>
        </w:rPr>
      </w:pPr>
      <w:r w:rsidRPr="0075447F">
        <w:rPr>
          <w:rFonts w:ascii="Garamond" w:hAnsi="Garamond"/>
          <w:b/>
          <w:sz w:val="24"/>
          <w:szCs w:val="24"/>
        </w:rPr>
        <w:t>That Christ Would Send the Apostles to the Gentiles of the Glory of His Resurrection</w:t>
      </w:r>
    </w:p>
    <w:p w:rsidR="0075447F" w:rsidRDefault="0075447F" w:rsidP="0075447F">
      <w:pPr>
        <w:pStyle w:val="ListParagraph"/>
        <w:jc w:val="both"/>
        <w:rPr>
          <w:rFonts w:ascii="Garamond" w:hAnsi="Garamond"/>
          <w:sz w:val="24"/>
          <w:szCs w:val="24"/>
        </w:rPr>
      </w:pPr>
      <w:r>
        <w:rPr>
          <w:rFonts w:ascii="Garamond" w:hAnsi="Garamond"/>
          <w:sz w:val="24"/>
          <w:szCs w:val="24"/>
        </w:rPr>
        <w:t>“</w:t>
      </w:r>
      <w:r w:rsidRPr="0075447F">
        <w:rPr>
          <w:rFonts w:ascii="Garamond" w:hAnsi="Garamond"/>
          <w:sz w:val="24"/>
          <w:szCs w:val="24"/>
        </w:rPr>
        <w:t xml:space="preserve">I come to gather together all nations and tongues. </w:t>
      </w:r>
      <w:proofErr w:type="gramStart"/>
      <w:r w:rsidRPr="0075447F">
        <w:rPr>
          <w:rFonts w:ascii="Garamond" w:hAnsi="Garamond"/>
          <w:sz w:val="24"/>
          <w:szCs w:val="24"/>
        </w:rPr>
        <w:t xml:space="preserve">And they will come and see my glory, and I shall place on them a sign — certainly the sign of the cross — and out of those who will have been saved I shall send men to the nations on the sea and into Africa and into Libya, bearing an arrow — that is, the proclamation of the gospel — into Italy, into Greece, and to islands far off and to those who have not heard about me and have not seen my glory; and they will announce my goodness among </w:t>
      </w:r>
      <w:r>
        <w:rPr>
          <w:rFonts w:ascii="Garamond" w:hAnsi="Garamond"/>
          <w:sz w:val="24"/>
          <w:szCs w:val="24"/>
        </w:rPr>
        <w:t>the nations (66:18-19)</w:t>
      </w:r>
      <w:proofErr w:type="gramEnd"/>
    </w:p>
    <w:p w:rsidR="009E72A6" w:rsidRPr="009E72A6" w:rsidRDefault="009E72A6" w:rsidP="009E72A6">
      <w:pPr>
        <w:pStyle w:val="ListParagraph"/>
        <w:numPr>
          <w:ilvl w:val="0"/>
          <w:numId w:val="7"/>
        </w:numPr>
        <w:jc w:val="both"/>
        <w:rPr>
          <w:rFonts w:ascii="Garamond" w:hAnsi="Garamond"/>
          <w:b/>
          <w:sz w:val="24"/>
          <w:szCs w:val="24"/>
        </w:rPr>
      </w:pPr>
      <w:r w:rsidRPr="009E72A6">
        <w:rPr>
          <w:rFonts w:ascii="Garamond" w:hAnsi="Garamond"/>
          <w:b/>
          <w:sz w:val="24"/>
          <w:szCs w:val="24"/>
        </w:rPr>
        <w:t>That the Lord Would Give the Gospel to the Faithful as a New Law</w:t>
      </w:r>
    </w:p>
    <w:p w:rsidR="009E72A6" w:rsidRDefault="009E72A6" w:rsidP="009E72A6">
      <w:pPr>
        <w:pStyle w:val="ListParagraph"/>
        <w:jc w:val="both"/>
        <w:rPr>
          <w:rFonts w:ascii="Garamond" w:hAnsi="Garamond"/>
          <w:sz w:val="24"/>
          <w:szCs w:val="24"/>
        </w:rPr>
      </w:pPr>
      <w:r>
        <w:rPr>
          <w:rFonts w:ascii="Garamond" w:hAnsi="Garamond"/>
          <w:sz w:val="24"/>
          <w:szCs w:val="24"/>
        </w:rPr>
        <w:t>“</w:t>
      </w:r>
      <w:r w:rsidRPr="009E72A6">
        <w:rPr>
          <w:rFonts w:ascii="Garamond" w:hAnsi="Garamond"/>
          <w:sz w:val="24"/>
          <w:szCs w:val="24"/>
        </w:rPr>
        <w:t xml:space="preserve">He first says to Zion: Behold, I am </w:t>
      </w:r>
      <w:proofErr w:type="gramStart"/>
      <w:r w:rsidRPr="009E72A6">
        <w:rPr>
          <w:rFonts w:ascii="Garamond" w:hAnsi="Garamond"/>
          <w:sz w:val="24"/>
          <w:szCs w:val="24"/>
        </w:rPr>
        <w:t>present</w:t>
      </w:r>
      <w:proofErr w:type="gramEnd"/>
      <w:r w:rsidRPr="009E72A6">
        <w:rPr>
          <w:rFonts w:ascii="Garamond" w:hAnsi="Garamond"/>
          <w:sz w:val="24"/>
          <w:szCs w:val="24"/>
        </w:rPr>
        <w:t xml:space="preserve"> and I shall give good news to Jerusalem (41:27), because surely the Lord came first to Zion and proclaimed the gospel to Jerusalem. </w:t>
      </w:r>
      <w:proofErr w:type="gramStart"/>
      <w:r w:rsidRPr="009E72A6">
        <w:rPr>
          <w:rFonts w:ascii="Garamond" w:hAnsi="Garamond"/>
          <w:sz w:val="24"/>
          <w:szCs w:val="24"/>
        </w:rPr>
        <w:t>And again Isaiah says: the law will go out from Zion, that is, the gospel of the New Covenant; and the word from Jerusalem, that is, the proclamation of the faith; and He will judge the nations and will reprove many peoples from far away (2:3-4), that is, the teaching of the gospel reproves nations believing in Christ for doing unlawful deeds.</w:t>
      </w:r>
      <w:proofErr w:type="gramEnd"/>
    </w:p>
    <w:p w:rsidR="009E72A6" w:rsidRPr="009E72A6" w:rsidRDefault="009E72A6" w:rsidP="009E72A6">
      <w:pPr>
        <w:pStyle w:val="ListParagraph"/>
        <w:numPr>
          <w:ilvl w:val="0"/>
          <w:numId w:val="7"/>
        </w:numPr>
        <w:jc w:val="both"/>
        <w:rPr>
          <w:rFonts w:ascii="Garamond" w:hAnsi="Garamond"/>
          <w:b/>
          <w:sz w:val="24"/>
          <w:szCs w:val="24"/>
        </w:rPr>
      </w:pPr>
      <w:r w:rsidRPr="009E72A6">
        <w:rPr>
          <w:rFonts w:ascii="Garamond" w:hAnsi="Garamond"/>
          <w:b/>
          <w:sz w:val="24"/>
          <w:szCs w:val="24"/>
        </w:rPr>
        <w:t>That God Presents to the Faithful the Gift of the Grace of Baptism</w:t>
      </w:r>
    </w:p>
    <w:p w:rsidR="009E72A6" w:rsidRPr="009E72A6" w:rsidRDefault="009E72A6" w:rsidP="009E72A6">
      <w:pPr>
        <w:pStyle w:val="ListParagraph"/>
        <w:jc w:val="both"/>
        <w:rPr>
          <w:rFonts w:ascii="Garamond" w:hAnsi="Garamond"/>
          <w:sz w:val="24"/>
          <w:szCs w:val="24"/>
        </w:rPr>
      </w:pPr>
      <w:r>
        <w:rPr>
          <w:rFonts w:ascii="Garamond" w:hAnsi="Garamond"/>
          <w:sz w:val="24"/>
          <w:szCs w:val="24"/>
        </w:rPr>
        <w:t>“</w:t>
      </w:r>
      <w:r w:rsidRPr="009E72A6">
        <w:rPr>
          <w:rFonts w:ascii="Garamond" w:hAnsi="Garamond"/>
          <w:sz w:val="24"/>
          <w:szCs w:val="24"/>
        </w:rPr>
        <w:t xml:space="preserve">You will draw water joyfully from the springs of the Savior; and you will say on that day: We confess to the Lord and invoke his name (12:3-4). Who is that Savior, from whose springs the prophet says you draw water, except Jesus Christ, Savior of the world, who taught that you </w:t>
      </w:r>
      <w:proofErr w:type="gramStart"/>
      <w:r w:rsidRPr="009E72A6">
        <w:rPr>
          <w:rFonts w:ascii="Garamond" w:hAnsi="Garamond"/>
          <w:sz w:val="24"/>
          <w:szCs w:val="24"/>
        </w:rPr>
        <w:t>are cleansed</w:t>
      </w:r>
      <w:proofErr w:type="gramEnd"/>
      <w:r w:rsidRPr="009E72A6">
        <w:rPr>
          <w:rFonts w:ascii="Garamond" w:hAnsi="Garamond"/>
          <w:sz w:val="24"/>
          <w:szCs w:val="24"/>
        </w:rPr>
        <w:t xml:space="preserve"> by the water of holy baptism? </w:t>
      </w:r>
      <w:proofErr w:type="gramStart"/>
      <w:r w:rsidRPr="009E72A6">
        <w:rPr>
          <w:rFonts w:ascii="Garamond" w:hAnsi="Garamond"/>
          <w:sz w:val="24"/>
          <w:szCs w:val="24"/>
        </w:rPr>
        <w:t>Again</w:t>
      </w:r>
      <w:proofErr w:type="gramEnd"/>
      <w:r w:rsidRPr="009E72A6">
        <w:rPr>
          <w:rFonts w:ascii="Garamond" w:hAnsi="Garamond"/>
          <w:sz w:val="24"/>
          <w:szCs w:val="24"/>
        </w:rPr>
        <w:t xml:space="preserve"> Isaiah urges: All who thirst, come to the waters, and you who do not have silver, hasten, buy, and eat. Come and buy wine and milk without silver or any exchange (55:1).</w:t>
      </w:r>
    </w:p>
    <w:p w:rsidR="009E72A6" w:rsidRDefault="009E72A6" w:rsidP="009E72A6">
      <w:pPr>
        <w:pStyle w:val="ListParagraph"/>
        <w:numPr>
          <w:ilvl w:val="0"/>
          <w:numId w:val="7"/>
        </w:numPr>
        <w:jc w:val="both"/>
        <w:rPr>
          <w:rFonts w:ascii="Garamond" w:hAnsi="Garamond"/>
          <w:b/>
          <w:sz w:val="24"/>
          <w:szCs w:val="24"/>
        </w:rPr>
      </w:pPr>
      <w:r w:rsidRPr="009E72A6">
        <w:rPr>
          <w:rFonts w:ascii="Garamond" w:hAnsi="Garamond"/>
          <w:b/>
          <w:sz w:val="24"/>
          <w:szCs w:val="24"/>
        </w:rPr>
        <w:t>That the Gentiles Are Converted to Belief in Christ</w:t>
      </w:r>
    </w:p>
    <w:p w:rsidR="009E72A6" w:rsidRPr="009E72A6" w:rsidRDefault="009E72A6" w:rsidP="009E72A6">
      <w:pPr>
        <w:pStyle w:val="ListParagraph"/>
        <w:jc w:val="both"/>
        <w:rPr>
          <w:rFonts w:ascii="Garamond" w:hAnsi="Garamond"/>
          <w:b/>
          <w:sz w:val="24"/>
          <w:szCs w:val="24"/>
        </w:rPr>
      </w:pPr>
      <w:r>
        <w:rPr>
          <w:rFonts w:ascii="Garamond" w:hAnsi="Garamond"/>
          <w:b/>
          <w:sz w:val="24"/>
          <w:szCs w:val="24"/>
        </w:rPr>
        <w:t>“</w:t>
      </w:r>
      <w:r w:rsidRPr="009E72A6">
        <w:rPr>
          <w:rFonts w:ascii="Garamond" w:hAnsi="Garamond"/>
          <w:sz w:val="24"/>
          <w:szCs w:val="24"/>
        </w:rPr>
        <w:t xml:space="preserve">The nations will come, and many peoples will come and will say: Come, and let us ascend to the mountain of the </w:t>
      </w:r>
      <w:proofErr w:type="gramStart"/>
      <w:r w:rsidRPr="009E72A6">
        <w:rPr>
          <w:rFonts w:ascii="Garamond" w:hAnsi="Garamond"/>
          <w:sz w:val="24"/>
          <w:szCs w:val="24"/>
        </w:rPr>
        <w:t>Lord,</w:t>
      </w:r>
      <w:proofErr w:type="gramEnd"/>
      <w:r w:rsidRPr="009E72A6">
        <w:rPr>
          <w:rFonts w:ascii="Garamond" w:hAnsi="Garamond"/>
          <w:sz w:val="24"/>
          <w:szCs w:val="24"/>
        </w:rPr>
        <w:t xml:space="preserve"> and to the house of the God of Jacob; and he will teach us about his good paths, and we shall walk on his footpaths (2:2-3). </w:t>
      </w:r>
      <w:proofErr w:type="gramStart"/>
      <w:r w:rsidRPr="009E72A6">
        <w:rPr>
          <w:rFonts w:ascii="Garamond" w:hAnsi="Garamond"/>
          <w:sz w:val="24"/>
          <w:szCs w:val="24"/>
        </w:rPr>
        <w:t>Likewise</w:t>
      </w:r>
      <w:proofErr w:type="gramEnd"/>
      <w:r w:rsidRPr="009E72A6">
        <w:rPr>
          <w:rFonts w:ascii="Garamond" w:hAnsi="Garamond"/>
          <w:sz w:val="24"/>
          <w:szCs w:val="24"/>
        </w:rPr>
        <w:t xml:space="preserve"> Isaiah says: They sought me, who previously did not ask about me; they found me, who did not seek me. </w:t>
      </w:r>
      <w:proofErr w:type="gramStart"/>
      <w:r w:rsidRPr="009E72A6">
        <w:rPr>
          <w:rFonts w:ascii="Garamond" w:hAnsi="Garamond"/>
          <w:sz w:val="24"/>
          <w:szCs w:val="24"/>
        </w:rPr>
        <w:t>And</w:t>
      </w:r>
      <w:proofErr w:type="gramEnd"/>
      <w:r w:rsidRPr="009E72A6">
        <w:rPr>
          <w:rFonts w:ascii="Garamond" w:hAnsi="Garamond"/>
          <w:sz w:val="24"/>
          <w:szCs w:val="24"/>
        </w:rPr>
        <w:t xml:space="preserve"> I said: Behold, I have come to the nation which did not call on my name (65:1). </w:t>
      </w:r>
      <w:proofErr w:type="gramStart"/>
      <w:r w:rsidRPr="009E72A6">
        <w:rPr>
          <w:rFonts w:ascii="Garamond" w:hAnsi="Garamond"/>
          <w:sz w:val="24"/>
          <w:szCs w:val="24"/>
        </w:rPr>
        <w:t>Again</w:t>
      </w:r>
      <w:proofErr w:type="gramEnd"/>
      <w:r w:rsidRPr="009E72A6">
        <w:rPr>
          <w:rFonts w:ascii="Garamond" w:hAnsi="Garamond"/>
          <w:sz w:val="24"/>
          <w:szCs w:val="24"/>
        </w:rPr>
        <w:t xml:space="preserve"> Isaiah says: Everyone from all nations </w:t>
      </w:r>
      <w:r>
        <w:rPr>
          <w:rFonts w:ascii="Garamond" w:hAnsi="Garamond"/>
          <w:sz w:val="24"/>
          <w:szCs w:val="24"/>
        </w:rPr>
        <w:t>will bring a gift to the Lord…</w:t>
      </w:r>
      <w:r w:rsidRPr="009E72A6">
        <w:rPr>
          <w:rFonts w:ascii="Garamond" w:hAnsi="Garamond"/>
          <w:sz w:val="24"/>
          <w:szCs w:val="24"/>
        </w:rPr>
        <w:t xml:space="preserve"> to my sacred mountain into Jerusalem into the house of the Lord; and I shall take some of them for priests and Levites, says the Lord (66:20-21), that is, the faithful will make pilgrimage to the Lord's tomb.</w:t>
      </w:r>
    </w:p>
    <w:p w:rsidR="00382E3E" w:rsidRDefault="00382E3E" w:rsidP="00B473A6">
      <w:pPr>
        <w:jc w:val="both"/>
        <w:rPr>
          <w:rFonts w:ascii="Garamond" w:eastAsia="Times New Roman" w:hAnsi="Garamond" w:cs="Arial"/>
          <w:color w:val="666666"/>
          <w:sz w:val="24"/>
          <w:szCs w:val="24"/>
          <w:u w:val="single"/>
          <w:bdr w:val="none" w:sz="0" w:space="0" w:color="auto" w:frame="1"/>
        </w:rPr>
      </w:pPr>
    </w:p>
    <w:p w:rsidR="00382E3E" w:rsidRDefault="00382E3E" w:rsidP="00B473A6">
      <w:pPr>
        <w:jc w:val="both"/>
        <w:rPr>
          <w:rFonts w:ascii="Garamond" w:eastAsia="Times New Roman" w:hAnsi="Garamond" w:cs="Arial"/>
          <w:color w:val="666666"/>
          <w:sz w:val="24"/>
          <w:szCs w:val="24"/>
          <w:u w:val="single"/>
          <w:bdr w:val="none" w:sz="0" w:space="0" w:color="auto" w:frame="1"/>
        </w:rPr>
      </w:pPr>
    </w:p>
    <w:p w:rsidR="00382E3E" w:rsidRDefault="00382E3E" w:rsidP="00B473A6">
      <w:pPr>
        <w:jc w:val="both"/>
        <w:rPr>
          <w:rFonts w:ascii="Garamond" w:eastAsia="Times New Roman" w:hAnsi="Garamond" w:cs="Arial"/>
          <w:color w:val="666666"/>
          <w:sz w:val="24"/>
          <w:szCs w:val="24"/>
          <w:u w:val="single"/>
          <w:bdr w:val="none" w:sz="0" w:space="0" w:color="auto" w:frame="1"/>
        </w:rPr>
      </w:pPr>
    </w:p>
    <w:p w:rsidR="00382E3E" w:rsidRDefault="00382E3E" w:rsidP="00B473A6">
      <w:pPr>
        <w:jc w:val="both"/>
        <w:rPr>
          <w:rFonts w:ascii="Garamond" w:eastAsia="Times New Roman" w:hAnsi="Garamond" w:cs="Arial"/>
          <w:color w:val="666666"/>
          <w:sz w:val="24"/>
          <w:szCs w:val="24"/>
          <w:u w:val="single"/>
          <w:bdr w:val="none" w:sz="0" w:space="0" w:color="auto" w:frame="1"/>
        </w:rPr>
      </w:pPr>
    </w:p>
    <w:p w:rsidR="00382E3E" w:rsidRDefault="00382E3E" w:rsidP="00B473A6">
      <w:pPr>
        <w:jc w:val="both"/>
        <w:rPr>
          <w:rFonts w:ascii="Garamond" w:eastAsia="Times New Roman" w:hAnsi="Garamond" w:cs="Arial"/>
          <w:color w:val="666666"/>
          <w:sz w:val="24"/>
          <w:szCs w:val="24"/>
          <w:u w:val="single"/>
          <w:bdr w:val="none" w:sz="0" w:space="0" w:color="auto" w:frame="1"/>
        </w:rPr>
      </w:pPr>
    </w:p>
    <w:p w:rsidR="00382E3E" w:rsidRDefault="00382E3E" w:rsidP="00B473A6">
      <w:pPr>
        <w:jc w:val="both"/>
        <w:rPr>
          <w:rFonts w:ascii="Garamond" w:eastAsia="Times New Roman" w:hAnsi="Garamond" w:cs="Arial"/>
          <w:color w:val="666666"/>
          <w:sz w:val="24"/>
          <w:szCs w:val="24"/>
          <w:u w:val="single"/>
          <w:bdr w:val="none" w:sz="0" w:space="0" w:color="auto" w:frame="1"/>
        </w:rPr>
      </w:pPr>
    </w:p>
    <w:p w:rsidR="00382E3E" w:rsidRDefault="00382E3E" w:rsidP="00B473A6">
      <w:pPr>
        <w:jc w:val="both"/>
        <w:rPr>
          <w:rFonts w:ascii="Garamond" w:eastAsia="Times New Roman" w:hAnsi="Garamond" w:cs="Arial"/>
          <w:color w:val="666666"/>
          <w:sz w:val="24"/>
          <w:szCs w:val="24"/>
          <w:u w:val="single"/>
          <w:bdr w:val="none" w:sz="0" w:space="0" w:color="auto" w:frame="1"/>
        </w:rPr>
      </w:pPr>
    </w:p>
    <w:p w:rsidR="00382E3E" w:rsidRDefault="00382E3E" w:rsidP="00B473A6">
      <w:pPr>
        <w:jc w:val="both"/>
        <w:rPr>
          <w:rFonts w:ascii="Garamond" w:eastAsia="Times New Roman" w:hAnsi="Garamond" w:cs="Arial"/>
          <w:color w:val="666666"/>
          <w:sz w:val="24"/>
          <w:szCs w:val="24"/>
          <w:u w:val="single"/>
          <w:bdr w:val="none" w:sz="0" w:space="0" w:color="auto" w:frame="1"/>
        </w:rPr>
      </w:pPr>
    </w:p>
    <w:p w:rsidR="00382E3E" w:rsidRDefault="00382E3E" w:rsidP="00B473A6">
      <w:pPr>
        <w:jc w:val="both"/>
        <w:rPr>
          <w:rFonts w:ascii="Garamond" w:eastAsia="Times New Roman" w:hAnsi="Garamond" w:cs="Arial"/>
          <w:color w:val="666666"/>
          <w:sz w:val="24"/>
          <w:szCs w:val="24"/>
          <w:u w:val="single"/>
          <w:bdr w:val="none" w:sz="0" w:space="0" w:color="auto" w:frame="1"/>
        </w:rPr>
      </w:pPr>
    </w:p>
    <w:p w:rsidR="00382E3E" w:rsidRDefault="00382E3E" w:rsidP="00B473A6">
      <w:pPr>
        <w:jc w:val="both"/>
        <w:rPr>
          <w:rFonts w:ascii="Garamond" w:eastAsia="Times New Roman" w:hAnsi="Garamond" w:cs="Arial"/>
          <w:color w:val="666666"/>
          <w:sz w:val="24"/>
          <w:szCs w:val="24"/>
          <w:u w:val="single"/>
          <w:bdr w:val="none" w:sz="0" w:space="0" w:color="auto" w:frame="1"/>
        </w:rPr>
      </w:pPr>
    </w:p>
    <w:p w:rsidR="00D2589A" w:rsidRPr="00B473A6" w:rsidRDefault="00D2589A" w:rsidP="00B473A6">
      <w:pPr>
        <w:jc w:val="both"/>
        <w:rPr>
          <w:rFonts w:ascii="Garamond" w:hAnsi="Garamond"/>
          <w:sz w:val="24"/>
          <w:szCs w:val="24"/>
        </w:rPr>
      </w:pPr>
      <w:r w:rsidRPr="00B473A6">
        <w:rPr>
          <w:rFonts w:ascii="Garamond" w:eastAsia="Times New Roman" w:hAnsi="Garamond" w:cs="Arial"/>
          <w:color w:val="666666"/>
          <w:sz w:val="24"/>
          <w:szCs w:val="24"/>
          <w:u w:val="single"/>
          <w:bdr w:val="none" w:sz="0" w:space="0" w:color="auto" w:frame="1"/>
        </w:rPr>
        <w:t>GREAT LENT</w:t>
      </w:r>
    </w:p>
    <w:p w:rsidR="00670C95" w:rsidRPr="008B362B" w:rsidRDefault="00D2589A" w:rsidP="008B362B">
      <w:pPr>
        <w:spacing w:after="0" w:line="240" w:lineRule="atLeast"/>
        <w:textAlignment w:val="baseline"/>
        <w:rPr>
          <w:rFonts w:ascii="Garamond" w:eastAsia="Times New Roman" w:hAnsi="Garamond" w:cs="Arial"/>
          <w:color w:val="666666"/>
          <w:sz w:val="24"/>
          <w:szCs w:val="24"/>
        </w:rPr>
      </w:pPr>
      <w:r w:rsidRPr="00D2589A">
        <w:rPr>
          <w:rFonts w:ascii="Garamond" w:eastAsia="Times New Roman" w:hAnsi="Garamond" w:cs="Arial"/>
          <w:color w:val="666666"/>
          <w:sz w:val="24"/>
          <w:szCs w:val="24"/>
        </w:rPr>
        <w:t>First Week of Great Lent</w:t>
      </w:r>
      <w:r w:rsidR="00444A8F" w:rsidRPr="00670C95">
        <w:rPr>
          <w:rFonts w:ascii="Garamond" w:eastAsia="Times New Roman" w:hAnsi="Garamond" w:cs="Arial"/>
          <w:color w:val="666666"/>
          <w:sz w:val="24"/>
          <w:szCs w:val="24"/>
        </w:rPr>
        <w:t xml:space="preserve"> (Monday-Friday) </w:t>
      </w:r>
      <w:r w:rsidR="00444A8F" w:rsidRPr="00670C95">
        <w:rPr>
          <w:rFonts w:ascii="Garamond" w:eastAsia="Times New Roman" w:hAnsi="Garamond" w:cs="Arial"/>
          <w:b/>
          <w:color w:val="666666"/>
          <w:sz w:val="24"/>
          <w:szCs w:val="24"/>
        </w:rPr>
        <w:t>JUDGEMENT</w:t>
      </w:r>
      <w:r w:rsidR="00444A8F" w:rsidRPr="00670C95">
        <w:rPr>
          <w:rFonts w:ascii="Garamond" w:eastAsia="Times New Roman" w:hAnsi="Garamond" w:cs="Arial"/>
          <w:color w:val="666666"/>
          <w:sz w:val="24"/>
          <w:szCs w:val="24"/>
        </w:rPr>
        <w:br/>
      </w:r>
      <w:r w:rsidR="008B362B">
        <w:rPr>
          <w:rFonts w:ascii="Garamond" w:eastAsia="Times New Roman" w:hAnsi="Garamond" w:cs="Arial"/>
          <w:b/>
          <w:color w:val="666666"/>
          <w:sz w:val="24"/>
          <w:szCs w:val="24"/>
        </w:rPr>
        <w:t xml:space="preserve">Monday - </w:t>
      </w:r>
      <w:r w:rsidR="00444A8F" w:rsidRPr="00670C95">
        <w:rPr>
          <w:rFonts w:ascii="Garamond" w:eastAsia="Times New Roman" w:hAnsi="Garamond" w:cs="Arial"/>
          <w:b/>
          <w:color w:val="666666"/>
          <w:sz w:val="24"/>
          <w:szCs w:val="24"/>
        </w:rPr>
        <w:t>Isaiah 1:1-20</w:t>
      </w:r>
      <w:r w:rsidR="008722E9" w:rsidRPr="00670C95">
        <w:rPr>
          <w:rFonts w:ascii="Garamond" w:eastAsia="Times New Roman" w:hAnsi="Garamond" w:cs="Arial"/>
          <w:b/>
          <w:color w:val="666666"/>
          <w:sz w:val="24"/>
          <w:szCs w:val="24"/>
        </w:rPr>
        <w:t xml:space="preserve"> 1:</w:t>
      </w:r>
      <w:r w:rsidR="008722E9" w:rsidRPr="00670C95">
        <w:rPr>
          <w:rFonts w:ascii="Garamond" w:eastAsia="Times New Roman" w:hAnsi="Garamond" w:cs="Arial"/>
          <w:color w:val="666666"/>
          <w:sz w:val="24"/>
          <w:szCs w:val="24"/>
        </w:rPr>
        <w:t xml:space="preserve">17 Learn to do good, search for justice, help the oppressed, be just to the orphan, plead for the widow. 1:18 ‘Come now, let us talk this over, says Yahweh. Though your sins are like scarlet, they shall be as white as snow; though they are red as crimson, they shall be like wool. </w:t>
      </w:r>
      <w:proofErr w:type="gramStart"/>
      <w:r w:rsidR="008722E9" w:rsidRPr="00670C95">
        <w:rPr>
          <w:rFonts w:ascii="Garamond" w:eastAsia="Times New Roman" w:hAnsi="Garamond" w:cs="Arial"/>
          <w:color w:val="666666"/>
          <w:sz w:val="24"/>
          <w:szCs w:val="24"/>
        </w:rPr>
        <w:t>1:19 ‘If you are willing to obey, you shall eat the good things of the earth.</w:t>
      </w:r>
      <w:proofErr w:type="gramEnd"/>
      <w:r w:rsidR="00444A8F" w:rsidRPr="00670C95">
        <w:rPr>
          <w:rFonts w:ascii="Garamond" w:eastAsia="Times New Roman" w:hAnsi="Garamond" w:cs="Arial"/>
          <w:color w:val="666666"/>
          <w:sz w:val="24"/>
          <w:szCs w:val="24"/>
        </w:rPr>
        <w:br/>
      </w:r>
      <w:r w:rsidR="008B362B">
        <w:rPr>
          <w:rFonts w:ascii="Garamond" w:hAnsi="Garamond" w:cs="Arial"/>
          <w:b/>
          <w:color w:val="666666"/>
        </w:rPr>
        <w:t xml:space="preserve">Tuesday - </w:t>
      </w:r>
      <w:r w:rsidR="00444A8F" w:rsidRPr="00670C95">
        <w:rPr>
          <w:rFonts w:ascii="Garamond" w:eastAsia="Times New Roman" w:hAnsi="Garamond" w:cs="Arial"/>
          <w:b/>
          <w:color w:val="666666"/>
          <w:sz w:val="24"/>
          <w:szCs w:val="24"/>
        </w:rPr>
        <w:t>Isaiah 1:19-2:3;</w:t>
      </w:r>
      <w:r w:rsidR="00444A8F" w:rsidRPr="00670C95">
        <w:rPr>
          <w:rFonts w:ascii="Garamond" w:eastAsia="Times New Roman" w:hAnsi="Garamond" w:cs="Arial"/>
          <w:color w:val="666666"/>
          <w:sz w:val="24"/>
          <w:szCs w:val="24"/>
        </w:rPr>
        <w:t xml:space="preserve"> </w:t>
      </w:r>
      <w:r w:rsidR="008722E9" w:rsidRPr="00670C95">
        <w:rPr>
          <w:rFonts w:ascii="Garamond" w:eastAsia="Times New Roman" w:hAnsi="Garamond" w:cs="Arial"/>
          <w:color w:val="666666"/>
          <w:sz w:val="24"/>
          <w:szCs w:val="24"/>
        </w:rPr>
        <w:t xml:space="preserve">1:19 ‘If you are willing to obey, you shall eat the good things of the earth. 1:20 But if you persist in rebellion, the sword shall eat you instead. 1:21 </w:t>
      </w:r>
      <w:proofErr w:type="gramStart"/>
      <w:r w:rsidR="008722E9" w:rsidRPr="00670C95">
        <w:rPr>
          <w:rFonts w:ascii="Garamond" w:eastAsia="Times New Roman" w:hAnsi="Garamond" w:cs="Arial"/>
          <w:color w:val="666666"/>
          <w:sz w:val="24"/>
          <w:szCs w:val="24"/>
        </w:rPr>
        <w:t>What</w:t>
      </w:r>
      <w:proofErr w:type="gramEnd"/>
      <w:r w:rsidR="008722E9" w:rsidRPr="00670C95">
        <w:rPr>
          <w:rFonts w:ascii="Garamond" w:eastAsia="Times New Roman" w:hAnsi="Garamond" w:cs="Arial"/>
          <w:color w:val="666666"/>
          <w:sz w:val="24"/>
          <w:szCs w:val="24"/>
        </w:rPr>
        <w:t xml:space="preserve"> a harlot she has become, the faithful city, Zion, that was all justice! </w:t>
      </w:r>
      <w:proofErr w:type="gramStart"/>
      <w:r w:rsidR="008722E9" w:rsidRPr="00670C95">
        <w:rPr>
          <w:rFonts w:ascii="Garamond" w:eastAsia="Times New Roman" w:hAnsi="Garamond" w:cs="Arial"/>
          <w:color w:val="666666"/>
          <w:sz w:val="24"/>
          <w:szCs w:val="24"/>
        </w:rPr>
        <w:t>Once integrity lived there, but now assassins.</w:t>
      </w:r>
      <w:proofErr w:type="gramEnd"/>
      <w:r w:rsidR="008722E9" w:rsidRPr="00670C95">
        <w:rPr>
          <w:rFonts w:ascii="Garamond" w:eastAsia="Times New Roman" w:hAnsi="Garamond" w:cs="Arial"/>
          <w:color w:val="666666"/>
          <w:sz w:val="24"/>
          <w:szCs w:val="24"/>
        </w:rPr>
        <w:t xml:space="preserve"> 1:23 </w:t>
      </w:r>
      <w:proofErr w:type="gramStart"/>
      <w:r w:rsidR="008722E9" w:rsidRPr="00670C95">
        <w:rPr>
          <w:rFonts w:ascii="Garamond" w:eastAsia="Times New Roman" w:hAnsi="Garamond" w:cs="Arial"/>
          <w:color w:val="666666"/>
          <w:sz w:val="24"/>
          <w:szCs w:val="24"/>
        </w:rPr>
        <w:t>Your</w:t>
      </w:r>
      <w:proofErr w:type="gramEnd"/>
      <w:r w:rsidR="008722E9" w:rsidRPr="00670C95">
        <w:rPr>
          <w:rFonts w:ascii="Garamond" w:eastAsia="Times New Roman" w:hAnsi="Garamond" w:cs="Arial"/>
          <w:color w:val="666666"/>
          <w:sz w:val="24"/>
          <w:szCs w:val="24"/>
        </w:rPr>
        <w:t xml:space="preserve"> princes are rebels, accomplices of thieves. All are greedy for profit and chase after bribes. They show no justice to the orphan, the cause of the widow </w:t>
      </w:r>
      <w:proofErr w:type="gramStart"/>
      <w:r w:rsidR="008722E9" w:rsidRPr="00670C95">
        <w:rPr>
          <w:rFonts w:ascii="Garamond" w:eastAsia="Times New Roman" w:hAnsi="Garamond" w:cs="Arial"/>
          <w:color w:val="666666"/>
          <w:sz w:val="24"/>
          <w:szCs w:val="24"/>
        </w:rPr>
        <w:t>is never heard</w:t>
      </w:r>
      <w:proofErr w:type="gramEnd"/>
      <w:r w:rsidR="008722E9" w:rsidRPr="00670C95">
        <w:rPr>
          <w:rFonts w:ascii="Garamond" w:eastAsia="Times New Roman" w:hAnsi="Garamond" w:cs="Arial"/>
          <w:color w:val="666666"/>
          <w:sz w:val="24"/>
          <w:szCs w:val="24"/>
        </w:rPr>
        <w:t>.</w:t>
      </w:r>
      <w:r w:rsidR="00444A8F" w:rsidRPr="00670C95">
        <w:rPr>
          <w:rFonts w:ascii="Garamond" w:eastAsia="Times New Roman" w:hAnsi="Garamond" w:cs="Arial"/>
          <w:color w:val="666666"/>
          <w:sz w:val="24"/>
          <w:szCs w:val="24"/>
        </w:rPr>
        <w:br/>
      </w:r>
      <w:r w:rsidR="008B362B">
        <w:rPr>
          <w:rFonts w:ascii="Garamond" w:hAnsi="Garamond" w:cs="Arial"/>
          <w:b/>
          <w:color w:val="666666"/>
        </w:rPr>
        <w:t xml:space="preserve">Wednesday - </w:t>
      </w:r>
      <w:r w:rsidR="00444A8F" w:rsidRPr="00670C95">
        <w:rPr>
          <w:rFonts w:ascii="Garamond" w:eastAsia="Times New Roman" w:hAnsi="Garamond" w:cs="Arial"/>
          <w:b/>
          <w:color w:val="666666"/>
          <w:sz w:val="24"/>
          <w:szCs w:val="24"/>
        </w:rPr>
        <w:t>Isaiah 2:3-11;</w:t>
      </w:r>
      <w:r w:rsidR="00BE3E50" w:rsidRPr="00670C95">
        <w:rPr>
          <w:rFonts w:ascii="Garamond" w:eastAsia="Times New Roman" w:hAnsi="Garamond" w:cs="Arial"/>
          <w:b/>
          <w:color w:val="666666"/>
          <w:sz w:val="24"/>
          <w:szCs w:val="24"/>
        </w:rPr>
        <w:t xml:space="preserve"> The Day of the Lord is Coming </w:t>
      </w:r>
      <w:r w:rsidR="00444A8F" w:rsidRPr="00670C95">
        <w:rPr>
          <w:rFonts w:ascii="Garamond" w:eastAsia="Times New Roman" w:hAnsi="Garamond" w:cs="Arial"/>
          <w:color w:val="666666"/>
          <w:sz w:val="24"/>
          <w:szCs w:val="24"/>
        </w:rPr>
        <w:t xml:space="preserve">  </w:t>
      </w:r>
      <w:r w:rsidR="008722E9" w:rsidRPr="00670C95">
        <w:rPr>
          <w:rFonts w:ascii="Garamond" w:eastAsia="Times New Roman" w:hAnsi="Garamond" w:cs="Arial"/>
          <w:color w:val="666666"/>
          <w:sz w:val="24"/>
          <w:szCs w:val="24"/>
        </w:rPr>
        <w:t xml:space="preserve">2:10 Get among the </w:t>
      </w:r>
      <w:proofErr w:type="gramStart"/>
      <w:r w:rsidR="008722E9" w:rsidRPr="00670C95">
        <w:rPr>
          <w:rFonts w:ascii="Garamond" w:eastAsia="Times New Roman" w:hAnsi="Garamond" w:cs="Arial"/>
          <w:color w:val="666666"/>
          <w:sz w:val="24"/>
          <w:szCs w:val="24"/>
        </w:rPr>
        <w:t>rocks,</w:t>
      </w:r>
      <w:proofErr w:type="gramEnd"/>
      <w:r w:rsidR="008722E9" w:rsidRPr="00670C95">
        <w:rPr>
          <w:rFonts w:ascii="Garamond" w:eastAsia="Times New Roman" w:hAnsi="Garamond" w:cs="Arial"/>
          <w:color w:val="666666"/>
          <w:sz w:val="24"/>
          <w:szCs w:val="24"/>
        </w:rPr>
        <w:t xml:space="preserve"> hide in the dust, at the sight of the terror of Yahweh, at the brilliance of his majesty</w:t>
      </w:r>
      <w:r w:rsidR="008722E9" w:rsidRPr="00670C95">
        <w:rPr>
          <w:rFonts w:ascii="Garamond" w:eastAsia="Times New Roman" w:hAnsi="Garamond" w:cs="Arial"/>
          <w:b/>
          <w:color w:val="666666"/>
          <w:sz w:val="24"/>
          <w:szCs w:val="24"/>
          <w:u w:val="single"/>
        </w:rPr>
        <w:t xml:space="preserve">, when he </w:t>
      </w:r>
      <w:r w:rsidR="00BE3E50" w:rsidRPr="00670C95">
        <w:rPr>
          <w:rFonts w:ascii="Garamond" w:eastAsia="Times New Roman" w:hAnsi="Garamond" w:cs="Arial"/>
          <w:b/>
          <w:color w:val="666666"/>
          <w:sz w:val="24"/>
          <w:szCs w:val="24"/>
          <w:u w:val="single"/>
        </w:rPr>
        <w:t>arises to make the earth quake.</w:t>
      </w:r>
      <w:r w:rsidR="00BE3E50" w:rsidRPr="00670C95">
        <w:rPr>
          <w:rFonts w:ascii="Garamond" w:eastAsia="Times New Roman" w:hAnsi="Garamond" w:cs="Arial"/>
          <w:color w:val="666666"/>
          <w:sz w:val="24"/>
          <w:szCs w:val="24"/>
        </w:rPr>
        <w:t xml:space="preserve"> </w:t>
      </w:r>
      <w:r w:rsidR="008722E9" w:rsidRPr="00670C95">
        <w:rPr>
          <w:rFonts w:ascii="Garamond" w:eastAsia="Times New Roman" w:hAnsi="Garamond" w:cs="Arial"/>
          <w:color w:val="666666"/>
          <w:sz w:val="24"/>
          <w:szCs w:val="24"/>
        </w:rPr>
        <w:t xml:space="preserve">2:11 Human pride will lower its </w:t>
      </w:r>
      <w:proofErr w:type="gramStart"/>
      <w:r w:rsidR="008722E9" w:rsidRPr="00670C95">
        <w:rPr>
          <w:rFonts w:ascii="Garamond" w:eastAsia="Times New Roman" w:hAnsi="Garamond" w:cs="Arial"/>
          <w:color w:val="666666"/>
          <w:sz w:val="24"/>
          <w:szCs w:val="24"/>
        </w:rPr>
        <w:t>eyes,</w:t>
      </w:r>
      <w:proofErr w:type="gramEnd"/>
      <w:r w:rsidR="008722E9" w:rsidRPr="00670C95">
        <w:rPr>
          <w:rFonts w:ascii="Garamond" w:eastAsia="Times New Roman" w:hAnsi="Garamond" w:cs="Arial"/>
          <w:color w:val="666666"/>
          <w:sz w:val="24"/>
          <w:szCs w:val="24"/>
        </w:rPr>
        <w:t xml:space="preserve"> the arrogance of men will be humbled. Yahweh alone shall be exalted, on that day.</w:t>
      </w:r>
      <w:r w:rsidRPr="00D2589A">
        <w:rPr>
          <w:rFonts w:ascii="Garamond" w:eastAsia="Times New Roman" w:hAnsi="Garamond" w:cs="Arial"/>
          <w:color w:val="666666"/>
          <w:sz w:val="24"/>
          <w:szCs w:val="24"/>
        </w:rPr>
        <w:br/>
      </w:r>
      <w:r w:rsidR="008B362B">
        <w:rPr>
          <w:rFonts w:ascii="Garamond" w:hAnsi="Garamond" w:cs="Arial"/>
          <w:b/>
          <w:color w:val="666666"/>
        </w:rPr>
        <w:t xml:space="preserve">Thursday - </w:t>
      </w:r>
      <w:r w:rsidRPr="00D2589A">
        <w:rPr>
          <w:rFonts w:ascii="Garamond" w:eastAsia="Times New Roman" w:hAnsi="Garamond" w:cs="Arial"/>
          <w:b/>
          <w:color w:val="666666"/>
          <w:sz w:val="24"/>
          <w:szCs w:val="24"/>
        </w:rPr>
        <w:t>Isaiah</w:t>
      </w:r>
      <w:r w:rsidRPr="00D2589A">
        <w:rPr>
          <w:rFonts w:ascii="Garamond" w:eastAsia="Times New Roman" w:hAnsi="Garamond" w:cs="Arial"/>
          <w:color w:val="666666"/>
          <w:sz w:val="24"/>
          <w:szCs w:val="24"/>
        </w:rPr>
        <w:t xml:space="preserve"> 2:11-22; </w:t>
      </w:r>
      <w:r w:rsidR="00BE3E50" w:rsidRPr="00670C95">
        <w:rPr>
          <w:rFonts w:ascii="Garamond" w:eastAsia="Times New Roman" w:hAnsi="Garamond" w:cs="Arial"/>
          <w:color w:val="666666"/>
          <w:sz w:val="24"/>
          <w:szCs w:val="24"/>
        </w:rPr>
        <w:t xml:space="preserve">2:12 Yes, that will be the day of Yahweh </w:t>
      </w:r>
      <w:proofErr w:type="spellStart"/>
      <w:r w:rsidR="00BE3E50" w:rsidRPr="00670C95">
        <w:rPr>
          <w:rFonts w:ascii="Garamond" w:eastAsia="Times New Roman" w:hAnsi="Garamond" w:cs="Arial"/>
          <w:color w:val="666666"/>
          <w:sz w:val="24"/>
          <w:szCs w:val="24"/>
        </w:rPr>
        <w:t>Sabaoth</w:t>
      </w:r>
      <w:proofErr w:type="spellEnd"/>
      <w:r w:rsidR="00BE3E50" w:rsidRPr="00670C95">
        <w:rPr>
          <w:rFonts w:ascii="Garamond" w:eastAsia="Times New Roman" w:hAnsi="Garamond" w:cs="Arial"/>
          <w:color w:val="666666"/>
          <w:sz w:val="24"/>
          <w:szCs w:val="24"/>
        </w:rPr>
        <w:t xml:space="preserve"> against all pride and arrogance, against all that is great, to bring it down,</w:t>
      </w:r>
      <w:r w:rsidR="00444A8F" w:rsidRPr="00670C95">
        <w:rPr>
          <w:rFonts w:ascii="Garamond" w:eastAsia="Times New Roman" w:hAnsi="Garamond" w:cs="Arial"/>
          <w:color w:val="666666"/>
          <w:sz w:val="24"/>
          <w:szCs w:val="24"/>
        </w:rPr>
        <w:br/>
      </w:r>
      <w:r w:rsidR="008B362B">
        <w:rPr>
          <w:rFonts w:ascii="Garamond" w:hAnsi="Garamond" w:cs="Arial"/>
          <w:b/>
          <w:color w:val="666666"/>
        </w:rPr>
        <w:t xml:space="preserve">Friday - </w:t>
      </w:r>
      <w:r w:rsidR="00444A8F" w:rsidRPr="00670C95">
        <w:rPr>
          <w:rFonts w:ascii="Garamond" w:eastAsia="Times New Roman" w:hAnsi="Garamond" w:cs="Arial"/>
          <w:b/>
          <w:color w:val="666666"/>
          <w:sz w:val="24"/>
          <w:szCs w:val="24"/>
        </w:rPr>
        <w:t>Isaiah</w:t>
      </w:r>
      <w:r w:rsidR="00444A8F" w:rsidRPr="00670C95">
        <w:rPr>
          <w:rFonts w:ascii="Garamond" w:eastAsia="Times New Roman" w:hAnsi="Garamond" w:cs="Arial"/>
          <w:color w:val="666666"/>
          <w:sz w:val="24"/>
          <w:szCs w:val="24"/>
        </w:rPr>
        <w:t xml:space="preserve"> 3:1-14;</w:t>
      </w:r>
      <w:r w:rsidR="00670C95" w:rsidRPr="00670C95">
        <w:rPr>
          <w:rFonts w:ascii="Garamond" w:hAnsi="Garamond"/>
          <w:color w:val="333333"/>
          <w:sz w:val="24"/>
          <w:szCs w:val="24"/>
        </w:rPr>
        <w:t xml:space="preserve"> 3:8 Yes, Jerusalem is falling into ruins and Judah is in collapse, since their words and their deeds affront the Lord, insulting his glory. 3:9 </w:t>
      </w:r>
      <w:proofErr w:type="gramStart"/>
      <w:r w:rsidR="00670C95" w:rsidRPr="00670C95">
        <w:rPr>
          <w:rFonts w:ascii="Garamond" w:hAnsi="Garamond"/>
          <w:color w:val="333333"/>
          <w:sz w:val="24"/>
          <w:szCs w:val="24"/>
        </w:rPr>
        <w:t>Their</w:t>
      </w:r>
      <w:proofErr w:type="gramEnd"/>
      <w:r w:rsidR="00670C95" w:rsidRPr="00670C95">
        <w:rPr>
          <w:rFonts w:ascii="Garamond" w:hAnsi="Garamond"/>
          <w:color w:val="333333"/>
          <w:sz w:val="24"/>
          <w:szCs w:val="24"/>
        </w:rPr>
        <w:t xml:space="preserve"> insolent airs bear witness against them, they parade their sin like Sodom. To their own undoing, they do not hide </w:t>
      </w:r>
      <w:proofErr w:type="gramStart"/>
      <w:r w:rsidR="00670C95" w:rsidRPr="00670C95">
        <w:rPr>
          <w:rFonts w:ascii="Garamond" w:hAnsi="Garamond"/>
          <w:color w:val="333333"/>
          <w:sz w:val="24"/>
          <w:szCs w:val="24"/>
        </w:rPr>
        <w:t>it,</w:t>
      </w:r>
      <w:proofErr w:type="gramEnd"/>
      <w:r w:rsidR="00670C95" w:rsidRPr="00670C95">
        <w:rPr>
          <w:rFonts w:ascii="Garamond" w:hAnsi="Garamond"/>
          <w:color w:val="333333"/>
          <w:sz w:val="24"/>
          <w:szCs w:val="24"/>
        </w:rPr>
        <w:t xml:space="preserve"> they are preparing their own downfall. 3:10 Tell them, ‘Happy is the virtuous man, for he will feed on the fruit of his deeds; 3:11 woe to the wicked, evil is on him, he will be treated as his actions deserve…3:13 Yahweh rises from his judgement seat, he stands up to arraign his people. 3:14 Yahweh calls to judgement the elders and the princes of his people: ‘You are the ones who destroy the vineyard and conceal what you have stolen from the poor.</w:t>
      </w:r>
      <w:r w:rsidR="00670C95">
        <w:rPr>
          <w:rFonts w:ascii="Garamond" w:hAnsi="Garamond"/>
          <w:color w:val="333333"/>
        </w:rPr>
        <w:t>\</w:t>
      </w:r>
    </w:p>
    <w:p w:rsidR="008B362B" w:rsidRDefault="008B362B" w:rsidP="00670C95">
      <w:pPr>
        <w:pStyle w:val="NormalWeb"/>
        <w:shd w:val="clear" w:color="auto" w:fill="FFFFFF"/>
        <w:spacing w:before="0" w:beforeAutospacing="0" w:after="404" w:afterAutospacing="0"/>
        <w:textAlignment w:val="baseline"/>
        <w:rPr>
          <w:rFonts w:ascii="Arial" w:hAnsi="Arial" w:cs="Arial"/>
          <w:color w:val="666666"/>
          <w:sz w:val="23"/>
          <w:szCs w:val="23"/>
        </w:rPr>
      </w:pPr>
    </w:p>
    <w:p w:rsidR="00FD06D8" w:rsidRPr="00FD06D8" w:rsidRDefault="00FD06D8" w:rsidP="00670C95">
      <w:pPr>
        <w:pStyle w:val="NormalWeb"/>
        <w:shd w:val="clear" w:color="auto" w:fill="FFFFFF"/>
        <w:spacing w:before="0" w:beforeAutospacing="0" w:after="404" w:afterAutospacing="0"/>
        <w:textAlignment w:val="baseline"/>
        <w:rPr>
          <w:rFonts w:ascii="Arial" w:hAnsi="Arial" w:cs="Arial"/>
          <w:b/>
          <w:color w:val="666666"/>
          <w:sz w:val="23"/>
          <w:szCs w:val="23"/>
          <w:u w:val="single"/>
        </w:rPr>
      </w:pPr>
      <w:r w:rsidRPr="00FD06D8">
        <w:rPr>
          <w:rFonts w:ascii="Arial" w:hAnsi="Arial" w:cs="Arial"/>
          <w:b/>
          <w:color w:val="666666"/>
          <w:sz w:val="23"/>
          <w:szCs w:val="23"/>
          <w:u w:val="single"/>
        </w:rPr>
        <w:t>Second Week of Great Lent</w:t>
      </w:r>
      <w:r w:rsidR="008B362B" w:rsidRPr="009A663C">
        <w:rPr>
          <w:rFonts w:ascii="Arial" w:hAnsi="Arial" w:cs="Arial"/>
          <w:b/>
          <w:color w:val="666666"/>
          <w:sz w:val="23"/>
          <w:szCs w:val="23"/>
          <w:u w:val="single"/>
        </w:rPr>
        <w:t xml:space="preserve"> – Calling &amp; Discipleship - </w:t>
      </w:r>
    </w:p>
    <w:p w:rsidR="00FD06D8" w:rsidRPr="00FD06D8" w:rsidRDefault="00670C95" w:rsidP="00FD06D8">
      <w:pPr>
        <w:shd w:val="clear" w:color="auto" w:fill="FFFFFF"/>
        <w:spacing w:after="0" w:line="240" w:lineRule="auto"/>
        <w:textAlignment w:val="baseline"/>
        <w:rPr>
          <w:rFonts w:ascii="Arial" w:eastAsia="Times New Roman" w:hAnsi="Arial" w:cs="Arial"/>
          <w:color w:val="666666"/>
          <w:sz w:val="23"/>
          <w:szCs w:val="23"/>
        </w:rPr>
      </w:pPr>
      <w:r>
        <w:rPr>
          <w:rFonts w:ascii="Arial" w:eastAsia="Times New Roman" w:hAnsi="Arial" w:cs="Arial"/>
          <w:color w:val="666666"/>
          <w:sz w:val="23"/>
          <w:szCs w:val="23"/>
        </w:rPr>
        <w:t>Monday - Isaiah 4:2-6, 5:1-7</w:t>
      </w:r>
      <w:proofErr w:type="gramStart"/>
      <w:r>
        <w:rPr>
          <w:rFonts w:ascii="Arial" w:eastAsia="Times New Roman" w:hAnsi="Arial" w:cs="Arial"/>
          <w:color w:val="666666"/>
          <w:sz w:val="23"/>
          <w:szCs w:val="23"/>
        </w:rPr>
        <w:t>;</w:t>
      </w:r>
      <w:proofErr w:type="gramEnd"/>
      <w:r>
        <w:rPr>
          <w:rFonts w:ascii="Arial" w:eastAsia="Times New Roman" w:hAnsi="Arial" w:cs="Arial"/>
          <w:color w:val="666666"/>
          <w:sz w:val="23"/>
          <w:szCs w:val="23"/>
        </w:rPr>
        <w:br/>
        <w:t>Tuesday - Isaiah 5:7-16;</w:t>
      </w:r>
      <w:r w:rsidR="00FD06D8" w:rsidRPr="00FD06D8">
        <w:rPr>
          <w:rFonts w:ascii="Arial" w:eastAsia="Times New Roman" w:hAnsi="Arial" w:cs="Arial"/>
          <w:color w:val="666666"/>
          <w:sz w:val="23"/>
          <w:szCs w:val="23"/>
        </w:rPr>
        <w:br/>
        <w:t>Wed</w:t>
      </w:r>
      <w:r>
        <w:rPr>
          <w:rFonts w:ascii="Arial" w:eastAsia="Times New Roman" w:hAnsi="Arial" w:cs="Arial"/>
          <w:color w:val="666666"/>
          <w:sz w:val="23"/>
          <w:szCs w:val="23"/>
        </w:rPr>
        <w:t xml:space="preserve">nesday - </w:t>
      </w:r>
      <w:r w:rsidR="00FD06D8" w:rsidRPr="00FD06D8">
        <w:rPr>
          <w:rFonts w:ascii="Arial" w:eastAsia="Times New Roman" w:hAnsi="Arial" w:cs="Arial"/>
          <w:color w:val="666666"/>
          <w:sz w:val="23"/>
          <w:szCs w:val="23"/>
        </w:rPr>
        <w:t xml:space="preserve">Isaiah 5:16-26; </w:t>
      </w:r>
      <w:r>
        <w:rPr>
          <w:rFonts w:ascii="Arial" w:eastAsia="Times New Roman" w:hAnsi="Arial" w:cs="Arial"/>
          <w:color w:val="666666"/>
          <w:sz w:val="23"/>
          <w:szCs w:val="23"/>
        </w:rPr>
        <w:br/>
        <w:t>Thursday - Isaiah 6:1-12;</w:t>
      </w:r>
      <w:r>
        <w:rPr>
          <w:rFonts w:ascii="Arial" w:eastAsia="Times New Roman" w:hAnsi="Arial" w:cs="Arial"/>
          <w:color w:val="666666"/>
          <w:sz w:val="23"/>
          <w:szCs w:val="23"/>
        </w:rPr>
        <w:br/>
        <w:t>Friday - Isaiah 7:1-14;</w:t>
      </w:r>
    </w:p>
    <w:p w:rsidR="00FD06D8" w:rsidRDefault="00FD06D8" w:rsidP="00D2589A">
      <w:pPr>
        <w:shd w:val="clear" w:color="auto" w:fill="FFFFFF"/>
        <w:spacing w:after="0" w:line="240" w:lineRule="auto"/>
        <w:textAlignment w:val="baseline"/>
        <w:rPr>
          <w:rFonts w:ascii="Arial" w:eastAsia="Times New Roman" w:hAnsi="Arial" w:cs="Arial"/>
          <w:color w:val="666666"/>
          <w:sz w:val="23"/>
          <w:szCs w:val="23"/>
        </w:rPr>
      </w:pPr>
    </w:p>
    <w:p w:rsidR="00FD06D8" w:rsidRPr="00FD06D8" w:rsidRDefault="00FD06D8" w:rsidP="00FD06D8">
      <w:pPr>
        <w:numPr>
          <w:ilvl w:val="0"/>
          <w:numId w:val="3"/>
        </w:numPr>
        <w:spacing w:after="0" w:line="390" w:lineRule="atLeast"/>
        <w:ind w:left="0"/>
        <w:textAlignment w:val="baseline"/>
        <w:rPr>
          <w:rFonts w:ascii="Arial" w:eastAsia="Times New Roman" w:hAnsi="Arial" w:cs="Arial"/>
          <w:color w:val="666666"/>
          <w:sz w:val="23"/>
          <w:szCs w:val="23"/>
        </w:rPr>
      </w:pPr>
      <w:r w:rsidRPr="00FD06D8">
        <w:rPr>
          <w:rFonts w:ascii="Arial" w:eastAsia="Times New Roman" w:hAnsi="Arial" w:cs="Arial"/>
          <w:color w:val="666666"/>
          <w:sz w:val="23"/>
          <w:szCs w:val="23"/>
        </w:rPr>
        <w:t>Third Week of Great Lent</w:t>
      </w:r>
    </w:p>
    <w:p w:rsidR="00FD06D8" w:rsidRPr="00FD06D8" w:rsidRDefault="00FD06D8" w:rsidP="00FD06D8">
      <w:pPr>
        <w:shd w:val="clear" w:color="auto" w:fill="FFFFFF"/>
        <w:spacing w:after="0" w:line="240" w:lineRule="auto"/>
        <w:textAlignment w:val="baseline"/>
        <w:rPr>
          <w:rFonts w:ascii="Arial" w:eastAsia="Times New Roman" w:hAnsi="Arial" w:cs="Arial"/>
          <w:color w:val="666666"/>
          <w:sz w:val="23"/>
          <w:szCs w:val="23"/>
        </w:rPr>
      </w:pPr>
      <w:r w:rsidRPr="00FD06D8">
        <w:rPr>
          <w:rFonts w:ascii="Arial" w:eastAsia="Times New Roman" w:hAnsi="Arial" w:cs="Arial"/>
          <w:color w:val="666666"/>
          <w:sz w:val="23"/>
          <w:szCs w:val="23"/>
        </w:rPr>
        <w:t>Monday</w:t>
      </w:r>
      <w:r w:rsidR="008B362B">
        <w:rPr>
          <w:rFonts w:ascii="Arial" w:eastAsia="Times New Roman" w:hAnsi="Arial" w:cs="Arial"/>
          <w:color w:val="666666"/>
          <w:sz w:val="23"/>
          <w:szCs w:val="23"/>
        </w:rPr>
        <w:t xml:space="preserve"> - Isaiah 8:13-9:7</w:t>
      </w:r>
      <w:r w:rsidRPr="00FD06D8">
        <w:rPr>
          <w:rFonts w:ascii="Arial" w:eastAsia="Times New Roman" w:hAnsi="Arial" w:cs="Arial"/>
          <w:color w:val="666666"/>
          <w:sz w:val="23"/>
          <w:szCs w:val="23"/>
        </w:rPr>
        <w:br/>
        <w:t>Tu</w:t>
      </w:r>
      <w:r w:rsidR="008B362B">
        <w:rPr>
          <w:rFonts w:ascii="Arial" w:eastAsia="Times New Roman" w:hAnsi="Arial" w:cs="Arial"/>
          <w:color w:val="666666"/>
          <w:sz w:val="23"/>
          <w:szCs w:val="23"/>
        </w:rPr>
        <w:t>esday Isaiah 9:9-10:4</w:t>
      </w:r>
      <w:r w:rsidR="008B362B">
        <w:rPr>
          <w:rFonts w:ascii="Arial" w:eastAsia="Times New Roman" w:hAnsi="Arial" w:cs="Arial"/>
          <w:color w:val="666666"/>
          <w:sz w:val="23"/>
          <w:szCs w:val="23"/>
        </w:rPr>
        <w:br/>
        <w:t>Wednesday - Isaiah 10:12-20</w:t>
      </w:r>
      <w:r w:rsidRPr="00FD06D8">
        <w:rPr>
          <w:rFonts w:ascii="Arial" w:eastAsia="Times New Roman" w:hAnsi="Arial" w:cs="Arial"/>
          <w:color w:val="666666"/>
          <w:sz w:val="23"/>
          <w:szCs w:val="23"/>
        </w:rPr>
        <w:br/>
        <w:t>Thursday</w:t>
      </w:r>
      <w:r w:rsidR="008B362B">
        <w:rPr>
          <w:rFonts w:ascii="Arial" w:eastAsia="Times New Roman" w:hAnsi="Arial" w:cs="Arial"/>
          <w:color w:val="666666"/>
          <w:sz w:val="23"/>
          <w:szCs w:val="23"/>
        </w:rPr>
        <w:t xml:space="preserve"> - Isaiah 11:10-12:2</w:t>
      </w:r>
      <w:r w:rsidR="008B362B" w:rsidRPr="00FD06D8">
        <w:rPr>
          <w:rFonts w:ascii="Arial" w:eastAsia="Times New Roman" w:hAnsi="Arial" w:cs="Arial"/>
          <w:color w:val="666666"/>
          <w:sz w:val="23"/>
          <w:szCs w:val="23"/>
        </w:rPr>
        <w:t xml:space="preserve"> </w:t>
      </w:r>
      <w:r w:rsidRPr="00FD06D8">
        <w:rPr>
          <w:rFonts w:ascii="Arial" w:eastAsia="Times New Roman" w:hAnsi="Arial" w:cs="Arial"/>
          <w:color w:val="666666"/>
          <w:sz w:val="23"/>
          <w:szCs w:val="23"/>
        </w:rPr>
        <w:br/>
        <w:t>Friday</w:t>
      </w:r>
      <w:r w:rsidR="008B362B">
        <w:rPr>
          <w:rFonts w:ascii="Arial" w:eastAsia="Times New Roman" w:hAnsi="Arial" w:cs="Arial"/>
          <w:color w:val="666666"/>
          <w:sz w:val="23"/>
          <w:szCs w:val="23"/>
        </w:rPr>
        <w:t xml:space="preserve"> - Isaiah 13:2-13;</w:t>
      </w:r>
    </w:p>
    <w:p w:rsidR="00FD06D8" w:rsidRDefault="00FD06D8" w:rsidP="00D2589A">
      <w:pPr>
        <w:shd w:val="clear" w:color="auto" w:fill="FFFFFF"/>
        <w:spacing w:after="0" w:line="240" w:lineRule="auto"/>
        <w:textAlignment w:val="baseline"/>
        <w:rPr>
          <w:rFonts w:ascii="Arial" w:eastAsia="Times New Roman" w:hAnsi="Arial" w:cs="Arial"/>
          <w:color w:val="666666"/>
          <w:sz w:val="23"/>
          <w:szCs w:val="23"/>
        </w:rPr>
      </w:pPr>
    </w:p>
    <w:p w:rsidR="00FD06D8" w:rsidRPr="00FD06D8" w:rsidRDefault="00FD06D8" w:rsidP="00FD06D8">
      <w:pPr>
        <w:numPr>
          <w:ilvl w:val="0"/>
          <w:numId w:val="4"/>
        </w:numPr>
        <w:spacing w:after="0" w:line="390" w:lineRule="atLeast"/>
        <w:ind w:left="0"/>
        <w:textAlignment w:val="baseline"/>
        <w:rPr>
          <w:rFonts w:ascii="Arial" w:eastAsia="Times New Roman" w:hAnsi="Arial" w:cs="Arial"/>
          <w:color w:val="666666"/>
          <w:sz w:val="23"/>
          <w:szCs w:val="23"/>
        </w:rPr>
      </w:pPr>
      <w:r w:rsidRPr="00FD06D8">
        <w:rPr>
          <w:rFonts w:ascii="Arial" w:eastAsia="Times New Roman" w:hAnsi="Arial" w:cs="Arial"/>
          <w:color w:val="666666"/>
          <w:sz w:val="23"/>
          <w:szCs w:val="23"/>
        </w:rPr>
        <w:t>Fourth Week of Great Lent</w:t>
      </w:r>
    </w:p>
    <w:p w:rsidR="00FD06D8" w:rsidRPr="00FD06D8" w:rsidRDefault="008B362B" w:rsidP="00FD06D8">
      <w:pPr>
        <w:shd w:val="clear" w:color="auto" w:fill="FFFFFF"/>
        <w:spacing w:after="0" w:line="240" w:lineRule="auto"/>
        <w:textAlignment w:val="baseline"/>
        <w:rPr>
          <w:rFonts w:ascii="Arial" w:eastAsia="Times New Roman" w:hAnsi="Arial" w:cs="Arial"/>
          <w:color w:val="666666"/>
          <w:sz w:val="23"/>
          <w:szCs w:val="23"/>
        </w:rPr>
      </w:pPr>
      <w:r>
        <w:rPr>
          <w:rFonts w:ascii="Arial" w:eastAsia="Times New Roman" w:hAnsi="Arial" w:cs="Arial"/>
          <w:color w:val="666666"/>
          <w:sz w:val="23"/>
          <w:szCs w:val="23"/>
        </w:rPr>
        <w:t xml:space="preserve">Monday </w:t>
      </w:r>
      <w:r w:rsidR="00FD06D8" w:rsidRPr="00FD06D8">
        <w:rPr>
          <w:rFonts w:ascii="Arial" w:eastAsia="Times New Roman" w:hAnsi="Arial" w:cs="Arial"/>
          <w:color w:val="666666"/>
          <w:sz w:val="23"/>
          <w:szCs w:val="23"/>
        </w:rPr>
        <w:t>Isaiah 14:24-32; Genesis 8:21-9:7; Proverbs 11:19-12:6</w:t>
      </w:r>
      <w:r w:rsidR="00FD06D8" w:rsidRPr="00FD06D8">
        <w:rPr>
          <w:rFonts w:ascii="Arial" w:eastAsia="Times New Roman" w:hAnsi="Arial" w:cs="Arial"/>
          <w:color w:val="666666"/>
          <w:sz w:val="23"/>
          <w:szCs w:val="23"/>
        </w:rPr>
        <w:br/>
        <w:t>Tuesday</w:t>
      </w:r>
      <w:r w:rsidR="00FD06D8" w:rsidRPr="00FD06D8">
        <w:rPr>
          <w:rFonts w:ascii="Arial" w:eastAsia="Times New Roman" w:hAnsi="Arial" w:cs="Arial"/>
          <w:color w:val="666666"/>
          <w:sz w:val="23"/>
          <w:szCs w:val="23"/>
        </w:rPr>
        <w:br/>
        <w:t>Isaiah 25:1-9; Genesis 9:8-17; Proverbs 12:8-22</w:t>
      </w:r>
      <w:r w:rsidR="00FD06D8" w:rsidRPr="00FD06D8">
        <w:rPr>
          <w:rFonts w:ascii="Arial" w:eastAsia="Times New Roman" w:hAnsi="Arial" w:cs="Arial"/>
          <w:color w:val="666666"/>
          <w:sz w:val="23"/>
          <w:szCs w:val="23"/>
        </w:rPr>
        <w:br/>
        <w:t>Wednesday</w:t>
      </w:r>
      <w:r w:rsidR="00FD06D8" w:rsidRPr="00FD06D8">
        <w:rPr>
          <w:rFonts w:ascii="Arial" w:eastAsia="Times New Roman" w:hAnsi="Arial" w:cs="Arial"/>
          <w:color w:val="666666"/>
          <w:sz w:val="23"/>
          <w:szCs w:val="23"/>
        </w:rPr>
        <w:br/>
      </w:r>
      <w:r w:rsidR="00FD06D8" w:rsidRPr="00FD06D8">
        <w:rPr>
          <w:rFonts w:ascii="Arial" w:eastAsia="Times New Roman" w:hAnsi="Arial" w:cs="Arial"/>
          <w:color w:val="666666"/>
          <w:sz w:val="23"/>
          <w:szCs w:val="23"/>
        </w:rPr>
        <w:lastRenderedPageBreak/>
        <w:t>Isaiah 26:21-27:9; Genesis 9:18-10:1; Proverbs 12:23-13:9</w:t>
      </w:r>
      <w:r w:rsidR="00FD06D8" w:rsidRPr="00FD06D8">
        <w:rPr>
          <w:rFonts w:ascii="Arial" w:eastAsia="Times New Roman" w:hAnsi="Arial" w:cs="Arial"/>
          <w:color w:val="666666"/>
          <w:sz w:val="23"/>
          <w:szCs w:val="23"/>
        </w:rPr>
        <w:br/>
        <w:t>Thursday</w:t>
      </w:r>
      <w:r w:rsidR="00FD06D8" w:rsidRPr="00FD06D8">
        <w:rPr>
          <w:rFonts w:ascii="Arial" w:eastAsia="Times New Roman" w:hAnsi="Arial" w:cs="Arial"/>
          <w:color w:val="666666"/>
          <w:sz w:val="23"/>
          <w:szCs w:val="23"/>
        </w:rPr>
        <w:br/>
        <w:t>Isaiah 28:14-22; Genesis 10:32-11:9; Proverbs 13:20-14:6</w:t>
      </w:r>
      <w:r w:rsidR="00FD06D8" w:rsidRPr="00FD06D8">
        <w:rPr>
          <w:rFonts w:ascii="Arial" w:eastAsia="Times New Roman" w:hAnsi="Arial" w:cs="Arial"/>
          <w:color w:val="666666"/>
          <w:sz w:val="23"/>
          <w:szCs w:val="23"/>
        </w:rPr>
        <w:br/>
        <w:t>Friday</w:t>
      </w:r>
      <w:r w:rsidR="00FD06D8" w:rsidRPr="00FD06D8">
        <w:rPr>
          <w:rFonts w:ascii="Arial" w:eastAsia="Times New Roman" w:hAnsi="Arial" w:cs="Arial"/>
          <w:color w:val="666666"/>
          <w:sz w:val="23"/>
          <w:szCs w:val="23"/>
        </w:rPr>
        <w:br/>
        <w:t>Isaiah 29:13-23; Genesis 12:1-7; Proverbs 14:15-26</w:t>
      </w:r>
    </w:p>
    <w:p w:rsidR="00FD06D8" w:rsidRDefault="00FD06D8" w:rsidP="00D2589A">
      <w:pPr>
        <w:shd w:val="clear" w:color="auto" w:fill="FFFFFF"/>
        <w:spacing w:after="0" w:line="240" w:lineRule="auto"/>
        <w:textAlignment w:val="baseline"/>
        <w:rPr>
          <w:rFonts w:ascii="Arial" w:eastAsia="Times New Roman" w:hAnsi="Arial" w:cs="Arial"/>
          <w:color w:val="666666"/>
          <w:sz w:val="23"/>
          <w:szCs w:val="23"/>
        </w:rPr>
      </w:pPr>
    </w:p>
    <w:p w:rsidR="00FD06D8" w:rsidRPr="00FD06D8" w:rsidRDefault="00FD06D8" w:rsidP="00FD06D8">
      <w:pPr>
        <w:numPr>
          <w:ilvl w:val="0"/>
          <w:numId w:val="5"/>
        </w:numPr>
        <w:spacing w:after="0" w:line="390" w:lineRule="atLeast"/>
        <w:ind w:left="0"/>
        <w:textAlignment w:val="baseline"/>
        <w:rPr>
          <w:rFonts w:ascii="Arial" w:eastAsia="Times New Roman" w:hAnsi="Arial" w:cs="Arial"/>
          <w:color w:val="666666"/>
          <w:sz w:val="23"/>
          <w:szCs w:val="23"/>
        </w:rPr>
      </w:pPr>
      <w:r w:rsidRPr="00FD06D8">
        <w:rPr>
          <w:rFonts w:ascii="Arial" w:eastAsia="Times New Roman" w:hAnsi="Arial" w:cs="Arial"/>
          <w:color w:val="666666"/>
          <w:sz w:val="23"/>
          <w:szCs w:val="23"/>
        </w:rPr>
        <w:t>Fifth Week of Great Lent</w:t>
      </w:r>
    </w:p>
    <w:p w:rsidR="00FD06D8" w:rsidRPr="00FD06D8" w:rsidRDefault="00FD06D8" w:rsidP="00FD06D8">
      <w:pPr>
        <w:shd w:val="clear" w:color="auto" w:fill="FFFFFF"/>
        <w:spacing w:after="0" w:line="240" w:lineRule="auto"/>
        <w:textAlignment w:val="baseline"/>
        <w:rPr>
          <w:rFonts w:ascii="Arial" w:eastAsia="Times New Roman" w:hAnsi="Arial" w:cs="Arial"/>
          <w:color w:val="666666"/>
          <w:sz w:val="23"/>
          <w:szCs w:val="23"/>
        </w:rPr>
      </w:pPr>
      <w:r w:rsidRPr="00FD06D8">
        <w:rPr>
          <w:rFonts w:ascii="Arial" w:eastAsia="Times New Roman" w:hAnsi="Arial" w:cs="Arial"/>
          <w:color w:val="666666"/>
          <w:sz w:val="23"/>
          <w:szCs w:val="23"/>
        </w:rPr>
        <w:t>Monday</w:t>
      </w:r>
      <w:r w:rsidRPr="00FD06D8">
        <w:rPr>
          <w:rFonts w:ascii="Arial" w:eastAsia="Times New Roman" w:hAnsi="Arial" w:cs="Arial"/>
          <w:color w:val="666666"/>
          <w:sz w:val="23"/>
          <w:szCs w:val="23"/>
        </w:rPr>
        <w:br/>
        <w:t>Isaiah 37:33-38:6; Genesis 13:12-18; Proverbs 14:27-15:4</w:t>
      </w:r>
      <w:r w:rsidRPr="00FD06D8">
        <w:rPr>
          <w:rFonts w:ascii="Arial" w:eastAsia="Times New Roman" w:hAnsi="Arial" w:cs="Arial"/>
          <w:color w:val="666666"/>
          <w:sz w:val="23"/>
          <w:szCs w:val="23"/>
        </w:rPr>
        <w:br/>
        <w:t>Tuesday</w:t>
      </w:r>
      <w:r w:rsidRPr="00FD06D8">
        <w:rPr>
          <w:rFonts w:ascii="Arial" w:eastAsia="Times New Roman" w:hAnsi="Arial" w:cs="Arial"/>
          <w:color w:val="666666"/>
          <w:sz w:val="23"/>
          <w:szCs w:val="23"/>
        </w:rPr>
        <w:br/>
        <w:t>Isaiah 40:18-31; Genesis 15:1-15; Proverbs 15:7-19</w:t>
      </w:r>
      <w:r w:rsidRPr="00FD06D8">
        <w:rPr>
          <w:rFonts w:ascii="Arial" w:eastAsia="Times New Roman" w:hAnsi="Arial" w:cs="Arial"/>
          <w:color w:val="666666"/>
          <w:sz w:val="23"/>
          <w:szCs w:val="23"/>
        </w:rPr>
        <w:br/>
        <w:t>Wednesday</w:t>
      </w:r>
      <w:r w:rsidRPr="00FD06D8">
        <w:rPr>
          <w:rFonts w:ascii="Arial" w:eastAsia="Times New Roman" w:hAnsi="Arial" w:cs="Arial"/>
          <w:color w:val="666666"/>
          <w:sz w:val="23"/>
          <w:szCs w:val="23"/>
        </w:rPr>
        <w:br/>
        <w:t>Isaiah 41:4-14; Genesis 17:1-9; Proverbs 15:20-16:9</w:t>
      </w:r>
      <w:r w:rsidRPr="00FD06D8">
        <w:rPr>
          <w:rFonts w:ascii="Arial" w:eastAsia="Times New Roman" w:hAnsi="Arial" w:cs="Arial"/>
          <w:color w:val="666666"/>
          <w:sz w:val="23"/>
          <w:szCs w:val="23"/>
        </w:rPr>
        <w:br/>
        <w:t>Thursday</w:t>
      </w:r>
      <w:r w:rsidRPr="00FD06D8">
        <w:rPr>
          <w:rFonts w:ascii="Arial" w:eastAsia="Times New Roman" w:hAnsi="Arial" w:cs="Arial"/>
          <w:color w:val="666666"/>
          <w:sz w:val="23"/>
          <w:szCs w:val="23"/>
        </w:rPr>
        <w:br/>
        <w:t>Isaiah 42:5-16; Genesis 18:20-33; Proverbs 16:17-17:17</w:t>
      </w:r>
      <w:r w:rsidRPr="00FD06D8">
        <w:rPr>
          <w:rFonts w:ascii="Arial" w:eastAsia="Times New Roman" w:hAnsi="Arial" w:cs="Arial"/>
          <w:color w:val="666666"/>
          <w:sz w:val="23"/>
          <w:szCs w:val="23"/>
        </w:rPr>
        <w:br/>
        <w:t>Friday</w:t>
      </w:r>
      <w:r w:rsidRPr="00FD06D8">
        <w:rPr>
          <w:rFonts w:ascii="Arial" w:eastAsia="Times New Roman" w:hAnsi="Arial" w:cs="Arial"/>
          <w:color w:val="666666"/>
          <w:sz w:val="23"/>
          <w:szCs w:val="23"/>
        </w:rPr>
        <w:br/>
        <w:t>Isaiah 45:11-17; Genesis 22:1-18; Proverbs 17:17-18:5</w:t>
      </w:r>
    </w:p>
    <w:p w:rsidR="00FD06D8" w:rsidRDefault="00FD06D8" w:rsidP="00D2589A">
      <w:pPr>
        <w:shd w:val="clear" w:color="auto" w:fill="FFFFFF"/>
        <w:spacing w:after="0" w:line="240" w:lineRule="auto"/>
        <w:textAlignment w:val="baseline"/>
        <w:rPr>
          <w:rFonts w:ascii="Arial" w:eastAsia="Times New Roman" w:hAnsi="Arial" w:cs="Arial"/>
          <w:color w:val="666666"/>
          <w:sz w:val="23"/>
          <w:szCs w:val="23"/>
        </w:rPr>
      </w:pPr>
    </w:p>
    <w:p w:rsidR="00FD06D8" w:rsidRPr="00FD06D8" w:rsidRDefault="00FD06D8" w:rsidP="00FD06D8">
      <w:pPr>
        <w:numPr>
          <w:ilvl w:val="0"/>
          <w:numId w:val="6"/>
        </w:numPr>
        <w:spacing w:after="0" w:line="390" w:lineRule="atLeast"/>
        <w:ind w:left="0"/>
        <w:textAlignment w:val="baseline"/>
        <w:rPr>
          <w:rFonts w:ascii="Arial" w:eastAsia="Times New Roman" w:hAnsi="Arial" w:cs="Arial"/>
          <w:color w:val="666666"/>
          <w:sz w:val="23"/>
          <w:szCs w:val="23"/>
        </w:rPr>
      </w:pPr>
      <w:r w:rsidRPr="00FD06D8">
        <w:rPr>
          <w:rFonts w:ascii="Arial" w:eastAsia="Times New Roman" w:hAnsi="Arial" w:cs="Arial"/>
          <w:color w:val="666666"/>
          <w:sz w:val="23"/>
          <w:szCs w:val="23"/>
        </w:rPr>
        <w:t>Sixth Week of Great Lent</w:t>
      </w:r>
    </w:p>
    <w:p w:rsidR="00FD06D8" w:rsidRPr="00FD06D8" w:rsidRDefault="00FD06D8" w:rsidP="00FD06D8">
      <w:pPr>
        <w:shd w:val="clear" w:color="auto" w:fill="FFFFFF"/>
        <w:spacing w:after="0" w:line="240" w:lineRule="auto"/>
        <w:textAlignment w:val="baseline"/>
        <w:rPr>
          <w:rFonts w:ascii="Arial" w:eastAsia="Times New Roman" w:hAnsi="Arial" w:cs="Arial"/>
          <w:color w:val="666666"/>
          <w:sz w:val="23"/>
          <w:szCs w:val="23"/>
        </w:rPr>
      </w:pPr>
      <w:r w:rsidRPr="00FD06D8">
        <w:rPr>
          <w:rFonts w:ascii="Arial" w:eastAsia="Times New Roman" w:hAnsi="Arial" w:cs="Arial"/>
          <w:color w:val="666666"/>
          <w:sz w:val="23"/>
          <w:szCs w:val="23"/>
        </w:rPr>
        <w:t>Monday</w:t>
      </w:r>
      <w:r w:rsidRPr="00FD06D8">
        <w:rPr>
          <w:rFonts w:ascii="Arial" w:eastAsia="Times New Roman" w:hAnsi="Arial" w:cs="Arial"/>
          <w:color w:val="666666"/>
          <w:sz w:val="23"/>
          <w:szCs w:val="23"/>
        </w:rPr>
        <w:br/>
        <w:t>Isaiah 48:17-49:4; Genesis 27:1-41; Proverbs 19:16-25</w:t>
      </w:r>
      <w:r w:rsidRPr="00FD06D8">
        <w:rPr>
          <w:rFonts w:ascii="Arial" w:eastAsia="Times New Roman" w:hAnsi="Arial" w:cs="Arial"/>
          <w:color w:val="666666"/>
          <w:sz w:val="23"/>
          <w:szCs w:val="23"/>
        </w:rPr>
        <w:br/>
        <w:t>Tuesday</w:t>
      </w:r>
      <w:r w:rsidRPr="00FD06D8">
        <w:rPr>
          <w:rFonts w:ascii="Arial" w:eastAsia="Times New Roman" w:hAnsi="Arial" w:cs="Arial"/>
          <w:color w:val="666666"/>
          <w:sz w:val="23"/>
          <w:szCs w:val="23"/>
        </w:rPr>
        <w:br/>
        <w:t>Isaiah 49:6-10; Genesis 31:3-16; Proverbs 21:3-21</w:t>
      </w:r>
      <w:r w:rsidRPr="00FD06D8">
        <w:rPr>
          <w:rFonts w:ascii="Arial" w:eastAsia="Times New Roman" w:hAnsi="Arial" w:cs="Arial"/>
          <w:color w:val="666666"/>
          <w:sz w:val="23"/>
          <w:szCs w:val="23"/>
        </w:rPr>
        <w:br/>
        <w:t>Wednesday</w:t>
      </w:r>
      <w:r w:rsidRPr="00FD06D8">
        <w:rPr>
          <w:rFonts w:ascii="Arial" w:eastAsia="Times New Roman" w:hAnsi="Arial" w:cs="Arial"/>
          <w:color w:val="666666"/>
          <w:sz w:val="23"/>
          <w:szCs w:val="23"/>
        </w:rPr>
        <w:br/>
        <w:t>Isaiah 58:1-11; Genesis 43:26-31; 45:1-16; Proverbs 21:23-22:4</w:t>
      </w:r>
      <w:r w:rsidRPr="00FD06D8">
        <w:rPr>
          <w:rFonts w:ascii="Arial" w:eastAsia="Times New Roman" w:hAnsi="Arial" w:cs="Arial"/>
          <w:color w:val="666666"/>
          <w:sz w:val="23"/>
          <w:szCs w:val="23"/>
        </w:rPr>
        <w:br/>
        <w:t>Thursday</w:t>
      </w:r>
      <w:r w:rsidRPr="00FD06D8">
        <w:rPr>
          <w:rFonts w:ascii="Arial" w:eastAsia="Times New Roman" w:hAnsi="Arial" w:cs="Arial"/>
          <w:color w:val="666666"/>
          <w:sz w:val="23"/>
          <w:szCs w:val="23"/>
        </w:rPr>
        <w:br/>
        <w:t>Isaiah 65:8-16; Genesis 46:1-7; Proverbs 23:15-24:5</w:t>
      </w:r>
      <w:r w:rsidRPr="00FD06D8">
        <w:rPr>
          <w:rFonts w:ascii="Arial" w:eastAsia="Times New Roman" w:hAnsi="Arial" w:cs="Arial"/>
          <w:color w:val="666666"/>
          <w:sz w:val="23"/>
          <w:szCs w:val="23"/>
        </w:rPr>
        <w:br/>
        <w:t>Friday</w:t>
      </w:r>
      <w:r w:rsidRPr="00FD06D8">
        <w:rPr>
          <w:rFonts w:ascii="Arial" w:eastAsia="Times New Roman" w:hAnsi="Arial" w:cs="Arial"/>
          <w:color w:val="666666"/>
          <w:sz w:val="23"/>
          <w:szCs w:val="23"/>
        </w:rPr>
        <w:br/>
        <w:t>Isaiah 66:10-24; Genesis 49:33-50:26; Proverbs 31:8-31</w:t>
      </w:r>
      <w:r w:rsidRPr="00FD06D8">
        <w:rPr>
          <w:rFonts w:ascii="Arial" w:eastAsia="Times New Roman" w:hAnsi="Arial" w:cs="Arial"/>
          <w:color w:val="666666"/>
          <w:sz w:val="23"/>
          <w:szCs w:val="23"/>
        </w:rPr>
        <w:br/>
        <w:t>Lazarus Saturday</w:t>
      </w:r>
    </w:p>
    <w:p w:rsidR="00FD06D8" w:rsidRDefault="00FD06D8" w:rsidP="00D2589A">
      <w:pPr>
        <w:shd w:val="clear" w:color="auto" w:fill="FFFFFF"/>
        <w:spacing w:after="0" w:line="240" w:lineRule="auto"/>
        <w:textAlignment w:val="baseline"/>
        <w:rPr>
          <w:rFonts w:ascii="Arial" w:eastAsia="Times New Roman" w:hAnsi="Arial" w:cs="Arial"/>
          <w:color w:val="666666"/>
          <w:sz w:val="23"/>
          <w:szCs w:val="23"/>
        </w:rPr>
      </w:pPr>
    </w:p>
    <w:p w:rsidR="00FD06D8" w:rsidRDefault="00FD06D8" w:rsidP="00D2589A">
      <w:pPr>
        <w:shd w:val="clear" w:color="auto" w:fill="FFFFFF"/>
        <w:spacing w:after="0" w:line="240" w:lineRule="auto"/>
        <w:textAlignment w:val="baseline"/>
        <w:rPr>
          <w:rFonts w:ascii="Arial" w:hAnsi="Arial" w:cs="Arial"/>
          <w:color w:val="666666"/>
          <w:sz w:val="23"/>
          <w:szCs w:val="23"/>
          <w:shd w:val="clear" w:color="auto" w:fill="FFFFFF"/>
        </w:rPr>
      </w:pPr>
      <w:r>
        <w:rPr>
          <w:rFonts w:ascii="Arial" w:hAnsi="Arial" w:cs="Arial"/>
          <w:color w:val="666666"/>
          <w:sz w:val="23"/>
          <w:szCs w:val="23"/>
          <w:shd w:val="clear" w:color="auto" w:fill="FFFFFF"/>
        </w:rPr>
        <w:t>Holy Friday</w:t>
      </w:r>
      <w:r>
        <w:rPr>
          <w:rFonts w:ascii="Arial" w:hAnsi="Arial" w:cs="Arial"/>
          <w:color w:val="666666"/>
          <w:sz w:val="23"/>
          <w:szCs w:val="23"/>
        </w:rPr>
        <w:br/>
      </w:r>
      <w:r>
        <w:rPr>
          <w:rFonts w:ascii="Arial" w:hAnsi="Arial" w:cs="Arial"/>
          <w:color w:val="666666"/>
          <w:sz w:val="23"/>
          <w:szCs w:val="23"/>
          <w:shd w:val="clear" w:color="auto" w:fill="FFFFFF"/>
        </w:rPr>
        <w:t>VESPERS: (1) Exodus 33:11-23; (2) Job 42:12-16; (3) Isaiah 52:13-54:1;</w:t>
      </w:r>
    </w:p>
    <w:p w:rsidR="00FD06D8" w:rsidRDefault="00FD06D8" w:rsidP="00D2589A">
      <w:pPr>
        <w:shd w:val="clear" w:color="auto" w:fill="FFFFFF"/>
        <w:spacing w:after="0" w:line="240" w:lineRule="auto"/>
        <w:textAlignment w:val="baseline"/>
        <w:rPr>
          <w:rFonts w:ascii="Arial" w:hAnsi="Arial" w:cs="Arial"/>
          <w:color w:val="666666"/>
          <w:sz w:val="23"/>
          <w:szCs w:val="23"/>
          <w:shd w:val="clear" w:color="auto" w:fill="FFFFFF"/>
        </w:rPr>
      </w:pPr>
    </w:p>
    <w:p w:rsidR="00FD06D8" w:rsidRDefault="00FD06D8" w:rsidP="00D2589A">
      <w:pPr>
        <w:shd w:val="clear" w:color="auto" w:fill="FFFFFF"/>
        <w:spacing w:after="0" w:line="240" w:lineRule="auto"/>
        <w:textAlignment w:val="baseline"/>
        <w:rPr>
          <w:rFonts w:ascii="Arial" w:hAnsi="Arial" w:cs="Arial"/>
          <w:color w:val="666666"/>
          <w:sz w:val="23"/>
          <w:szCs w:val="23"/>
          <w:shd w:val="clear" w:color="auto" w:fill="FFFFFF"/>
        </w:rPr>
      </w:pPr>
      <w:r>
        <w:rPr>
          <w:rFonts w:ascii="Arial" w:hAnsi="Arial" w:cs="Arial"/>
          <w:color w:val="666666"/>
          <w:sz w:val="23"/>
          <w:szCs w:val="23"/>
          <w:shd w:val="clear" w:color="auto" w:fill="FFFFFF"/>
        </w:rPr>
        <w:t>Holy Saturday</w:t>
      </w:r>
      <w:r>
        <w:rPr>
          <w:rFonts w:ascii="Arial" w:hAnsi="Arial" w:cs="Arial"/>
          <w:color w:val="666666"/>
          <w:sz w:val="23"/>
          <w:szCs w:val="23"/>
        </w:rPr>
        <w:br/>
      </w:r>
      <w:r>
        <w:rPr>
          <w:rFonts w:ascii="Arial" w:hAnsi="Arial" w:cs="Arial"/>
          <w:color w:val="666666"/>
          <w:sz w:val="23"/>
          <w:szCs w:val="23"/>
          <w:shd w:val="clear" w:color="auto" w:fill="FFFFFF"/>
        </w:rPr>
        <w:t>VESPERS: (1) Genesis 1:1-13; (2) Isaiah 60:1-16; (3) Exodus 12:1-11; (4) The Book of Jonah; (5) Joshua 5:10-15; (6) Exodus 13:20-15:19; (7) Zephaniah 3:8-15; (8) 1 Kings 17:8-24; (9) Isaiah 61:10-62:5; (10) Genesis 22:1-18; (11) Isaiah 61:1-9; (12) 2 Kings 4:8-37; (13) Isaiah 63:11-64:5; (14) Jeremiah 31:31-34; (15) Daniel 3:1-23 and the Song of the Holy Children (Apocrypha). LITURGY: Romans 6:3-11; Matthew 28:1-20</w:t>
      </w:r>
    </w:p>
    <w:p w:rsidR="00FD06D8" w:rsidRDefault="00FD06D8" w:rsidP="00D2589A">
      <w:pPr>
        <w:shd w:val="clear" w:color="auto" w:fill="FFFFFF"/>
        <w:spacing w:after="0" w:line="240" w:lineRule="auto"/>
        <w:textAlignment w:val="baseline"/>
        <w:rPr>
          <w:rFonts w:ascii="Arial" w:hAnsi="Arial" w:cs="Arial"/>
          <w:color w:val="666666"/>
          <w:sz w:val="23"/>
          <w:szCs w:val="23"/>
          <w:shd w:val="clear" w:color="auto" w:fill="FFFFFF"/>
        </w:rPr>
      </w:pPr>
    </w:p>
    <w:p w:rsidR="00A754A9" w:rsidRDefault="00A754A9" w:rsidP="00D2589A">
      <w:pPr>
        <w:shd w:val="clear" w:color="auto" w:fill="FFFFFF"/>
        <w:spacing w:after="0" w:line="240" w:lineRule="auto"/>
        <w:textAlignment w:val="baseline"/>
        <w:rPr>
          <w:rFonts w:ascii="Arial" w:hAnsi="Arial" w:cs="Arial"/>
          <w:color w:val="666666"/>
          <w:sz w:val="23"/>
          <w:szCs w:val="23"/>
          <w:shd w:val="clear" w:color="auto" w:fill="FFFFFF"/>
        </w:rPr>
      </w:pPr>
    </w:p>
    <w:p w:rsidR="00A754A9" w:rsidRDefault="00A754A9" w:rsidP="00D2589A">
      <w:pPr>
        <w:shd w:val="clear" w:color="auto" w:fill="FFFFFF"/>
        <w:spacing w:after="0" w:line="240" w:lineRule="auto"/>
        <w:textAlignment w:val="baseline"/>
        <w:rPr>
          <w:rFonts w:ascii="Arial" w:hAnsi="Arial" w:cs="Arial"/>
          <w:color w:val="666666"/>
          <w:sz w:val="23"/>
          <w:szCs w:val="23"/>
          <w:shd w:val="clear" w:color="auto" w:fill="FFFFFF"/>
        </w:rPr>
      </w:pPr>
    </w:p>
    <w:p w:rsidR="00A754A9" w:rsidRDefault="00A754A9" w:rsidP="00D2589A">
      <w:pPr>
        <w:shd w:val="clear" w:color="auto" w:fill="FFFFFF"/>
        <w:spacing w:after="0" w:line="240" w:lineRule="auto"/>
        <w:textAlignment w:val="baseline"/>
        <w:rPr>
          <w:rFonts w:ascii="Arial" w:hAnsi="Arial" w:cs="Arial"/>
          <w:color w:val="666666"/>
          <w:sz w:val="23"/>
          <w:szCs w:val="23"/>
          <w:shd w:val="clear" w:color="auto" w:fill="FFFFFF"/>
        </w:rPr>
      </w:pPr>
    </w:p>
    <w:p w:rsidR="00A754A9" w:rsidRDefault="00A754A9" w:rsidP="00D2589A">
      <w:pPr>
        <w:shd w:val="clear" w:color="auto" w:fill="FFFFFF"/>
        <w:spacing w:after="0" w:line="240" w:lineRule="auto"/>
        <w:textAlignment w:val="baseline"/>
        <w:rPr>
          <w:rFonts w:ascii="Arial" w:hAnsi="Arial" w:cs="Arial"/>
          <w:color w:val="666666"/>
          <w:sz w:val="23"/>
          <w:szCs w:val="23"/>
          <w:shd w:val="clear" w:color="auto" w:fill="FFFFFF"/>
        </w:rPr>
      </w:pPr>
    </w:p>
    <w:p w:rsidR="00A754A9" w:rsidRDefault="00A754A9" w:rsidP="00D2589A">
      <w:pPr>
        <w:shd w:val="clear" w:color="auto" w:fill="FFFFFF"/>
        <w:spacing w:after="0" w:line="240" w:lineRule="auto"/>
        <w:textAlignment w:val="baseline"/>
        <w:rPr>
          <w:rFonts w:ascii="Arial" w:hAnsi="Arial" w:cs="Arial"/>
          <w:color w:val="666666"/>
          <w:sz w:val="23"/>
          <w:szCs w:val="23"/>
          <w:shd w:val="clear" w:color="auto" w:fill="FFFFFF"/>
        </w:rPr>
      </w:pPr>
    </w:p>
    <w:p w:rsidR="00A754A9" w:rsidRDefault="00A754A9" w:rsidP="00D2589A">
      <w:pPr>
        <w:shd w:val="clear" w:color="auto" w:fill="FFFFFF"/>
        <w:spacing w:after="0" w:line="240" w:lineRule="auto"/>
        <w:textAlignment w:val="baseline"/>
        <w:rPr>
          <w:rFonts w:ascii="Arial" w:hAnsi="Arial" w:cs="Arial"/>
          <w:color w:val="666666"/>
          <w:sz w:val="23"/>
          <w:szCs w:val="23"/>
          <w:shd w:val="clear" w:color="auto" w:fill="FFFFFF"/>
        </w:rPr>
      </w:pPr>
    </w:p>
    <w:p w:rsidR="00A754A9" w:rsidRDefault="00A754A9" w:rsidP="00D2589A">
      <w:pPr>
        <w:shd w:val="clear" w:color="auto" w:fill="FFFFFF"/>
        <w:spacing w:after="0" w:line="240" w:lineRule="auto"/>
        <w:textAlignment w:val="baseline"/>
        <w:rPr>
          <w:rFonts w:ascii="Arial" w:hAnsi="Arial" w:cs="Arial"/>
          <w:b/>
          <w:color w:val="666666"/>
          <w:sz w:val="23"/>
          <w:szCs w:val="23"/>
          <w:u w:val="single"/>
          <w:shd w:val="clear" w:color="auto" w:fill="FFFFFF"/>
        </w:rPr>
      </w:pPr>
      <w:r w:rsidRPr="00A754A9">
        <w:rPr>
          <w:rFonts w:ascii="Arial" w:hAnsi="Arial" w:cs="Arial"/>
          <w:b/>
          <w:color w:val="666666"/>
          <w:sz w:val="23"/>
          <w:szCs w:val="23"/>
          <w:u w:val="single"/>
          <w:shd w:val="clear" w:color="auto" w:fill="FFFFFF"/>
        </w:rPr>
        <w:t xml:space="preserve">FEAST DAYS </w:t>
      </w:r>
    </w:p>
    <w:p w:rsidR="00A754A9" w:rsidRDefault="00A754A9" w:rsidP="00A754A9">
      <w:pPr>
        <w:shd w:val="clear" w:color="auto" w:fill="FFFFFF"/>
        <w:spacing w:after="0" w:line="240" w:lineRule="auto"/>
        <w:textAlignment w:val="baseline"/>
        <w:rPr>
          <w:rFonts w:ascii="Arial" w:hAnsi="Arial" w:cs="Arial"/>
          <w:b/>
          <w:color w:val="666666"/>
          <w:sz w:val="23"/>
          <w:szCs w:val="23"/>
          <w:u w:val="single"/>
          <w:shd w:val="clear" w:color="auto" w:fill="FFFFFF"/>
        </w:rPr>
      </w:pPr>
    </w:p>
    <w:p w:rsidR="00A754A9" w:rsidRPr="00A754A9" w:rsidRDefault="00A754A9" w:rsidP="00A754A9">
      <w:pPr>
        <w:shd w:val="clear" w:color="auto" w:fill="FFFFFF"/>
        <w:spacing w:after="0" w:line="240" w:lineRule="auto"/>
        <w:textAlignment w:val="baseline"/>
        <w:rPr>
          <w:rFonts w:ascii="Arial" w:hAnsi="Arial" w:cs="Arial"/>
          <w:b/>
          <w:color w:val="666666"/>
          <w:sz w:val="23"/>
          <w:szCs w:val="23"/>
          <w:u w:val="single"/>
          <w:shd w:val="clear" w:color="auto" w:fill="FFFFFF"/>
        </w:rPr>
      </w:pPr>
      <w:r>
        <w:rPr>
          <w:rFonts w:ascii="Arial" w:hAnsi="Arial" w:cs="Arial"/>
          <w:b/>
          <w:color w:val="666666"/>
          <w:sz w:val="23"/>
          <w:szCs w:val="23"/>
          <w:u w:val="single"/>
          <w:shd w:val="clear" w:color="auto" w:fill="FFFFFF"/>
        </w:rPr>
        <w:t xml:space="preserve">SEPTEMBER 1: Indiction: </w:t>
      </w:r>
      <w:r w:rsidRPr="00A754A9">
        <w:rPr>
          <w:rFonts w:ascii="Arial" w:hAnsi="Arial" w:cs="Arial"/>
          <w:b/>
          <w:color w:val="666666"/>
          <w:sz w:val="23"/>
          <w:szCs w:val="23"/>
          <w:u w:val="single"/>
          <w:shd w:val="clear" w:color="auto" w:fill="FFFFFF"/>
        </w:rPr>
        <w:t>Is 61:1-10a</w:t>
      </w:r>
    </w:p>
    <w:p w:rsidR="00A754A9" w:rsidRPr="00A754A9" w:rsidRDefault="00A754A9" w:rsidP="00A754A9">
      <w:pPr>
        <w:shd w:val="clear" w:color="auto" w:fill="FFFFFF"/>
        <w:spacing w:after="0" w:line="240" w:lineRule="auto"/>
        <w:textAlignment w:val="baseline"/>
        <w:rPr>
          <w:rFonts w:ascii="Arial" w:hAnsi="Arial" w:cs="Arial"/>
          <w:b/>
          <w:color w:val="666666"/>
          <w:sz w:val="23"/>
          <w:szCs w:val="23"/>
          <w:u w:val="single"/>
          <w:shd w:val="clear" w:color="auto" w:fill="FFFFFF"/>
        </w:rPr>
      </w:pPr>
    </w:p>
    <w:p w:rsidR="00A754A9" w:rsidRPr="00A754A9" w:rsidRDefault="00A754A9" w:rsidP="00A754A9">
      <w:pPr>
        <w:shd w:val="clear" w:color="auto" w:fill="FFFFFF"/>
        <w:spacing w:after="0" w:line="240" w:lineRule="auto"/>
        <w:textAlignment w:val="baseline"/>
        <w:rPr>
          <w:rFonts w:ascii="Garamond" w:hAnsi="Garamond" w:cs="Arial"/>
          <w:color w:val="666666"/>
          <w:sz w:val="24"/>
          <w:szCs w:val="23"/>
          <w:shd w:val="clear" w:color="auto" w:fill="FFFFFF"/>
        </w:rPr>
      </w:pPr>
      <w:r w:rsidRPr="00A754A9">
        <w:rPr>
          <w:rFonts w:ascii="Garamond" w:hAnsi="Garamond" w:cs="Arial"/>
          <w:color w:val="666666"/>
          <w:sz w:val="24"/>
          <w:szCs w:val="23"/>
          <w:shd w:val="clear" w:color="auto" w:fill="FFFFFF"/>
        </w:rPr>
        <w:t xml:space="preserve">“The Spirit of the Lord is upon </w:t>
      </w:r>
      <w:proofErr w:type="gramStart"/>
      <w:r w:rsidRPr="00A754A9">
        <w:rPr>
          <w:rFonts w:ascii="Garamond" w:hAnsi="Garamond" w:cs="Arial"/>
          <w:color w:val="666666"/>
          <w:sz w:val="24"/>
          <w:szCs w:val="23"/>
          <w:shd w:val="clear" w:color="auto" w:fill="FFFFFF"/>
        </w:rPr>
        <w:t>Me</w:t>
      </w:r>
      <w:proofErr w:type="gramEnd"/>
      <w:r w:rsidRPr="00A754A9">
        <w:rPr>
          <w:rFonts w:ascii="Garamond" w:hAnsi="Garamond" w:cs="Arial"/>
          <w:color w:val="666666"/>
          <w:sz w:val="24"/>
          <w:szCs w:val="23"/>
          <w:shd w:val="clear" w:color="auto" w:fill="FFFFFF"/>
        </w:rPr>
        <w:t xml:space="preserve">, because of which He anointed Me. </w:t>
      </w:r>
      <w:proofErr w:type="gramStart"/>
      <w:r w:rsidRPr="00A754A9">
        <w:rPr>
          <w:rFonts w:ascii="Garamond" w:hAnsi="Garamond" w:cs="Arial"/>
          <w:color w:val="666666"/>
          <w:sz w:val="24"/>
          <w:szCs w:val="23"/>
          <w:shd w:val="clear" w:color="auto" w:fill="FFFFFF"/>
        </w:rPr>
        <w:t>He sent Me to proclaim good news to the poor, to heal the brokenhearted, to preach liberty to the captives and recovery of sight to the blind; to declare the acceptable year of the Lord, the day of recompense, and to comfort all who mourn; to give those who mourn in Zion glory instead of ashes, the oil of gladness to those who mourn; the garment of glory instead of a spirit of indifference.</w:t>
      </w:r>
      <w:proofErr w:type="gramEnd"/>
      <w:r w:rsidRPr="00A754A9">
        <w:rPr>
          <w:rFonts w:ascii="Garamond" w:hAnsi="Garamond" w:cs="Arial"/>
          <w:color w:val="666666"/>
          <w:sz w:val="24"/>
          <w:szCs w:val="23"/>
          <w:shd w:val="clear" w:color="auto" w:fill="FFFFFF"/>
        </w:rPr>
        <w:t xml:space="preserve"> They </w:t>
      </w:r>
      <w:proofErr w:type="gramStart"/>
      <w:r w:rsidRPr="00A754A9">
        <w:rPr>
          <w:rFonts w:ascii="Garamond" w:hAnsi="Garamond" w:cs="Arial"/>
          <w:color w:val="666666"/>
          <w:sz w:val="24"/>
          <w:szCs w:val="23"/>
          <w:shd w:val="clear" w:color="auto" w:fill="FFFFFF"/>
        </w:rPr>
        <w:t>shall be called</w:t>
      </w:r>
      <w:proofErr w:type="gramEnd"/>
      <w:r w:rsidRPr="00A754A9">
        <w:rPr>
          <w:rFonts w:ascii="Garamond" w:hAnsi="Garamond" w:cs="Arial"/>
          <w:color w:val="666666"/>
          <w:sz w:val="24"/>
          <w:szCs w:val="23"/>
          <w:shd w:val="clear" w:color="auto" w:fill="FFFFFF"/>
        </w:rPr>
        <w:t xml:space="preserve"> generations of righteousness, the planting of the Lord for glory. They shall build the ancient deserts, raise up those formerly abandoned, and renew the desert cities that laid waste for generations. Foreigners shall come and shepherd your sheep, and aliens shall be your plowmen and vinedressers; but you </w:t>
      </w:r>
      <w:proofErr w:type="gramStart"/>
      <w:r w:rsidRPr="00A754A9">
        <w:rPr>
          <w:rFonts w:ascii="Garamond" w:hAnsi="Garamond" w:cs="Arial"/>
          <w:color w:val="666666"/>
          <w:sz w:val="24"/>
          <w:szCs w:val="23"/>
          <w:shd w:val="clear" w:color="auto" w:fill="FFFFFF"/>
        </w:rPr>
        <w:t>shall be called</w:t>
      </w:r>
      <w:proofErr w:type="gramEnd"/>
      <w:r w:rsidRPr="00A754A9">
        <w:rPr>
          <w:rFonts w:ascii="Garamond" w:hAnsi="Garamond" w:cs="Arial"/>
          <w:color w:val="666666"/>
          <w:sz w:val="24"/>
          <w:szCs w:val="23"/>
          <w:shd w:val="clear" w:color="auto" w:fill="FFFFFF"/>
        </w:rPr>
        <w:t xml:space="preserve"> priests of the Lord and the ministers of God. You shall eat the strength of nations and be admired because of their wealth. </w:t>
      </w:r>
      <w:proofErr w:type="gramStart"/>
      <w:r w:rsidRPr="00A754A9">
        <w:rPr>
          <w:rFonts w:ascii="Garamond" w:hAnsi="Garamond" w:cs="Arial"/>
          <w:color w:val="666666"/>
          <w:sz w:val="24"/>
          <w:szCs w:val="23"/>
          <w:shd w:val="clear" w:color="auto" w:fill="FFFFFF"/>
        </w:rPr>
        <w:t>So</w:t>
      </w:r>
      <w:proofErr w:type="gramEnd"/>
      <w:r w:rsidRPr="00A754A9">
        <w:rPr>
          <w:rFonts w:ascii="Garamond" w:hAnsi="Garamond" w:cs="Arial"/>
          <w:color w:val="666666"/>
          <w:sz w:val="24"/>
          <w:szCs w:val="23"/>
          <w:shd w:val="clear" w:color="auto" w:fill="FFFFFF"/>
        </w:rPr>
        <w:t xml:space="preserve"> they shall inherit the land a second time, and eternal gladness shall be upon their head. For </w:t>
      </w:r>
      <w:proofErr w:type="gramStart"/>
      <w:r w:rsidRPr="00A754A9">
        <w:rPr>
          <w:rFonts w:ascii="Garamond" w:hAnsi="Garamond" w:cs="Arial"/>
          <w:color w:val="666666"/>
          <w:sz w:val="24"/>
          <w:szCs w:val="23"/>
          <w:shd w:val="clear" w:color="auto" w:fill="FFFFFF"/>
        </w:rPr>
        <w:t>I</w:t>
      </w:r>
      <w:proofErr w:type="gramEnd"/>
      <w:r w:rsidRPr="00A754A9">
        <w:rPr>
          <w:rFonts w:ascii="Garamond" w:hAnsi="Garamond" w:cs="Arial"/>
          <w:color w:val="666666"/>
          <w:sz w:val="24"/>
          <w:szCs w:val="23"/>
          <w:shd w:val="clear" w:color="auto" w:fill="FFFFFF"/>
        </w:rPr>
        <w:t xml:space="preserve"> am the Lord, who loves righteousness and hates robberies of wrongdoing. </w:t>
      </w:r>
      <w:proofErr w:type="gramStart"/>
      <w:r w:rsidRPr="00A754A9">
        <w:rPr>
          <w:rFonts w:ascii="Garamond" w:hAnsi="Garamond" w:cs="Arial"/>
          <w:color w:val="666666"/>
          <w:sz w:val="24"/>
          <w:szCs w:val="23"/>
          <w:shd w:val="clear" w:color="auto" w:fill="FFFFFF"/>
        </w:rPr>
        <w:t>I</w:t>
      </w:r>
      <w:proofErr w:type="gramEnd"/>
      <w:r w:rsidRPr="00A754A9">
        <w:rPr>
          <w:rFonts w:ascii="Garamond" w:hAnsi="Garamond" w:cs="Arial"/>
          <w:color w:val="666666"/>
          <w:sz w:val="24"/>
          <w:szCs w:val="23"/>
          <w:shd w:val="clear" w:color="auto" w:fill="FFFFFF"/>
        </w:rPr>
        <w:t xml:space="preserve"> will give their labor to the righteous and will make with them an everlasting covenant. Their seed and their offspring </w:t>
      </w:r>
      <w:proofErr w:type="gramStart"/>
      <w:r w:rsidRPr="00A754A9">
        <w:rPr>
          <w:rFonts w:ascii="Garamond" w:hAnsi="Garamond" w:cs="Arial"/>
          <w:color w:val="666666"/>
          <w:sz w:val="24"/>
          <w:szCs w:val="23"/>
          <w:shd w:val="clear" w:color="auto" w:fill="FFFFFF"/>
        </w:rPr>
        <w:t>shall be known</w:t>
      </w:r>
      <w:proofErr w:type="gramEnd"/>
      <w:r w:rsidRPr="00A754A9">
        <w:rPr>
          <w:rFonts w:ascii="Garamond" w:hAnsi="Garamond" w:cs="Arial"/>
          <w:color w:val="666666"/>
          <w:sz w:val="24"/>
          <w:szCs w:val="23"/>
          <w:shd w:val="clear" w:color="auto" w:fill="FFFFFF"/>
        </w:rPr>
        <w:t xml:space="preserve"> among the Gentiles. All who see them shall know these are the seed blessed by God; and they shall have exceeding gladness in the Lord.</w:t>
      </w:r>
      <w:proofErr w:type="gramStart"/>
      <w:r w:rsidRPr="00A754A9">
        <w:rPr>
          <w:rFonts w:ascii="Garamond" w:hAnsi="Garamond" w:cs="Arial"/>
          <w:color w:val="666666"/>
          <w:sz w:val="24"/>
          <w:szCs w:val="23"/>
          <w:shd w:val="clear" w:color="auto" w:fill="FFFFFF"/>
        </w:rPr>
        <w:t>”</w:t>
      </w:r>
      <w:proofErr w:type="gramEnd"/>
      <w:r w:rsidRPr="00A754A9">
        <w:rPr>
          <w:rFonts w:ascii="Garamond" w:hAnsi="Garamond" w:cs="Arial"/>
          <w:color w:val="666666"/>
          <w:sz w:val="24"/>
          <w:szCs w:val="23"/>
          <w:shd w:val="clear" w:color="auto" w:fill="FFFFFF"/>
        </w:rPr>
        <w:t>[SAAS]</w:t>
      </w:r>
    </w:p>
    <w:p w:rsidR="00A754A9" w:rsidRPr="00A754A9" w:rsidRDefault="00A754A9" w:rsidP="00A754A9">
      <w:pPr>
        <w:shd w:val="clear" w:color="auto" w:fill="FFFFFF"/>
        <w:spacing w:after="0" w:line="240" w:lineRule="auto"/>
        <w:textAlignment w:val="baseline"/>
        <w:rPr>
          <w:rFonts w:ascii="Arial" w:hAnsi="Arial" w:cs="Arial"/>
          <w:b/>
          <w:color w:val="666666"/>
          <w:sz w:val="23"/>
          <w:szCs w:val="23"/>
          <w:u w:val="single"/>
          <w:shd w:val="clear" w:color="auto" w:fill="FFFFFF"/>
        </w:rPr>
      </w:pPr>
    </w:p>
    <w:p w:rsidR="00FD06D8" w:rsidRDefault="00FD06D8" w:rsidP="00D2589A">
      <w:pPr>
        <w:shd w:val="clear" w:color="auto" w:fill="FFFFFF"/>
        <w:spacing w:after="0" w:line="240" w:lineRule="auto"/>
        <w:textAlignment w:val="baseline"/>
        <w:rPr>
          <w:rFonts w:ascii="Arial" w:hAnsi="Arial" w:cs="Arial"/>
          <w:color w:val="666666"/>
          <w:sz w:val="23"/>
          <w:szCs w:val="23"/>
          <w:shd w:val="clear" w:color="auto" w:fill="FFFFFF"/>
        </w:rPr>
      </w:pPr>
      <w:r w:rsidRPr="00A754A9">
        <w:rPr>
          <w:rFonts w:ascii="Arial" w:hAnsi="Arial" w:cs="Arial"/>
          <w:b/>
          <w:color w:val="666666"/>
          <w:sz w:val="23"/>
          <w:szCs w:val="23"/>
          <w:shd w:val="clear" w:color="auto" w:fill="FFFFFF"/>
        </w:rPr>
        <w:t>Eve of the Nativity of Christ (December 24/ January 6</w:t>
      </w:r>
      <w:proofErr w:type="gramStart"/>
      <w:r w:rsidRPr="00A754A9">
        <w:rPr>
          <w:rFonts w:ascii="Arial" w:hAnsi="Arial" w:cs="Arial"/>
          <w:b/>
          <w:color w:val="666666"/>
          <w:sz w:val="23"/>
          <w:szCs w:val="23"/>
          <w:shd w:val="clear" w:color="auto" w:fill="FFFFFF"/>
        </w:rPr>
        <w:t>)</w:t>
      </w:r>
      <w:proofErr w:type="gramEnd"/>
      <w:r>
        <w:rPr>
          <w:rFonts w:ascii="Arial" w:hAnsi="Arial" w:cs="Arial"/>
          <w:color w:val="666666"/>
          <w:sz w:val="23"/>
          <w:szCs w:val="23"/>
        </w:rPr>
        <w:br/>
      </w:r>
      <w:r w:rsidR="00A754A9">
        <w:rPr>
          <w:rFonts w:ascii="Arial" w:hAnsi="Arial" w:cs="Arial"/>
          <w:color w:val="666666"/>
          <w:sz w:val="23"/>
          <w:szCs w:val="23"/>
          <w:shd w:val="clear" w:color="auto" w:fill="FFFFFF"/>
        </w:rPr>
        <w:t xml:space="preserve">VESPERS: </w:t>
      </w:r>
      <w:r>
        <w:rPr>
          <w:rFonts w:ascii="Arial" w:hAnsi="Arial" w:cs="Arial"/>
          <w:color w:val="666666"/>
          <w:sz w:val="23"/>
          <w:szCs w:val="23"/>
          <w:shd w:val="clear" w:color="auto" w:fill="FFFFFF"/>
        </w:rPr>
        <w:t>Isai</w:t>
      </w:r>
      <w:r w:rsidR="00A754A9">
        <w:rPr>
          <w:rFonts w:ascii="Arial" w:hAnsi="Arial" w:cs="Arial"/>
          <w:color w:val="666666"/>
          <w:sz w:val="23"/>
          <w:szCs w:val="23"/>
          <w:shd w:val="clear" w:color="auto" w:fill="FFFFFF"/>
        </w:rPr>
        <w:t>ah 11:1-10;</w:t>
      </w:r>
      <w:r>
        <w:rPr>
          <w:rFonts w:ascii="Arial" w:hAnsi="Arial" w:cs="Arial"/>
          <w:color w:val="666666"/>
          <w:sz w:val="23"/>
          <w:szCs w:val="23"/>
          <w:shd w:val="clear" w:color="auto" w:fill="FFFFFF"/>
        </w:rPr>
        <w:t xml:space="preserve"> Isaiah 9:6-7; (8) Is</w:t>
      </w:r>
      <w:r w:rsidR="00A754A9">
        <w:rPr>
          <w:rFonts w:ascii="Arial" w:hAnsi="Arial" w:cs="Arial"/>
          <w:color w:val="666666"/>
          <w:sz w:val="23"/>
          <w:szCs w:val="23"/>
          <w:shd w:val="clear" w:color="auto" w:fill="FFFFFF"/>
        </w:rPr>
        <w:t>aiah 7:10-16; 8:1-4, 8-10;</w:t>
      </w:r>
    </w:p>
    <w:p w:rsidR="00FD06D8" w:rsidRDefault="00FD06D8" w:rsidP="00D2589A">
      <w:pPr>
        <w:shd w:val="clear" w:color="auto" w:fill="FFFFFF"/>
        <w:spacing w:after="0" w:line="240" w:lineRule="auto"/>
        <w:textAlignment w:val="baseline"/>
        <w:rPr>
          <w:rFonts w:ascii="Arial" w:hAnsi="Arial" w:cs="Arial"/>
          <w:color w:val="666666"/>
          <w:sz w:val="23"/>
          <w:szCs w:val="23"/>
          <w:shd w:val="clear" w:color="auto" w:fill="FFFFFF"/>
        </w:rPr>
      </w:pPr>
    </w:p>
    <w:p w:rsidR="004956CA" w:rsidRDefault="004956CA" w:rsidP="00D2589A">
      <w:pPr>
        <w:shd w:val="clear" w:color="auto" w:fill="FFFFFF"/>
        <w:spacing w:after="0" w:line="240" w:lineRule="auto"/>
        <w:textAlignment w:val="baseline"/>
        <w:rPr>
          <w:rFonts w:ascii="Arial" w:hAnsi="Arial" w:cs="Arial"/>
          <w:color w:val="666666"/>
          <w:sz w:val="23"/>
          <w:szCs w:val="23"/>
          <w:shd w:val="clear" w:color="auto" w:fill="FFFFFF"/>
        </w:rPr>
      </w:pPr>
    </w:p>
    <w:p w:rsidR="00D2589A" w:rsidRPr="00A754A9" w:rsidRDefault="00FD06D8" w:rsidP="00A754A9">
      <w:pPr>
        <w:shd w:val="clear" w:color="auto" w:fill="FFFFFF"/>
        <w:spacing w:after="0" w:line="240" w:lineRule="auto"/>
        <w:textAlignment w:val="baseline"/>
        <w:rPr>
          <w:rFonts w:ascii="Arial" w:hAnsi="Arial" w:cs="Arial"/>
          <w:color w:val="666666"/>
          <w:sz w:val="23"/>
          <w:szCs w:val="23"/>
          <w:shd w:val="clear" w:color="auto" w:fill="FFFFFF"/>
        </w:rPr>
      </w:pPr>
      <w:r>
        <w:rPr>
          <w:rFonts w:ascii="Arial" w:hAnsi="Arial" w:cs="Arial"/>
          <w:color w:val="666666"/>
          <w:sz w:val="23"/>
          <w:szCs w:val="23"/>
          <w:shd w:val="clear" w:color="auto" w:fill="FFFFFF"/>
        </w:rPr>
        <w:t xml:space="preserve"> BLESSING OF WATER: (1) Isaiah 35:1-10; (2) Isaiah </w:t>
      </w:r>
      <w:r w:rsidR="004956CA">
        <w:rPr>
          <w:rFonts w:ascii="Arial" w:hAnsi="Arial" w:cs="Arial"/>
          <w:color w:val="666666"/>
          <w:sz w:val="23"/>
          <w:szCs w:val="23"/>
          <w:shd w:val="clear" w:color="auto" w:fill="FFFFFF"/>
        </w:rPr>
        <w:t>55:1-13; (3) Isaiah 12:3-6;</w:t>
      </w:r>
    </w:p>
    <w:p w:rsidR="00A754A9" w:rsidRDefault="00A754A9" w:rsidP="00A754A9">
      <w:pPr>
        <w:shd w:val="clear" w:color="auto" w:fill="FFFFFF"/>
        <w:spacing w:after="0" w:line="240" w:lineRule="auto"/>
        <w:textAlignment w:val="baseline"/>
        <w:rPr>
          <w:rFonts w:ascii="Arial" w:hAnsi="Arial" w:cs="Arial"/>
          <w:b/>
          <w:color w:val="666666"/>
          <w:sz w:val="23"/>
          <w:szCs w:val="23"/>
          <w:shd w:val="clear" w:color="auto" w:fill="FFFFFF"/>
        </w:rPr>
      </w:pPr>
    </w:p>
    <w:p w:rsidR="00A754A9" w:rsidRDefault="00A754A9" w:rsidP="00A754A9">
      <w:pPr>
        <w:shd w:val="clear" w:color="auto" w:fill="FFFFFF"/>
        <w:spacing w:after="0" w:line="240" w:lineRule="auto"/>
        <w:textAlignment w:val="baseline"/>
        <w:rPr>
          <w:rFonts w:ascii="Arial" w:hAnsi="Arial" w:cs="Arial"/>
          <w:color w:val="666666"/>
          <w:sz w:val="23"/>
          <w:szCs w:val="23"/>
          <w:shd w:val="clear" w:color="auto" w:fill="FFFFFF"/>
        </w:rPr>
      </w:pPr>
      <w:r w:rsidRPr="004956CA">
        <w:rPr>
          <w:rFonts w:ascii="Arial" w:hAnsi="Arial" w:cs="Arial"/>
          <w:b/>
          <w:color w:val="666666"/>
          <w:sz w:val="23"/>
          <w:szCs w:val="23"/>
          <w:shd w:val="clear" w:color="auto" w:fill="FFFFFF"/>
        </w:rPr>
        <w:t>Eve of the Theophany</w:t>
      </w:r>
      <w:r>
        <w:rPr>
          <w:rFonts w:ascii="Arial" w:hAnsi="Arial" w:cs="Arial"/>
          <w:color w:val="666666"/>
          <w:sz w:val="23"/>
          <w:szCs w:val="23"/>
          <w:shd w:val="clear" w:color="auto" w:fill="FFFFFF"/>
        </w:rPr>
        <w:t xml:space="preserve"> (January 5/18)</w:t>
      </w:r>
    </w:p>
    <w:p w:rsidR="00A754A9" w:rsidRDefault="00A754A9" w:rsidP="00A754A9">
      <w:pPr>
        <w:shd w:val="clear" w:color="auto" w:fill="FFFFFF"/>
        <w:spacing w:after="0" w:line="240" w:lineRule="auto"/>
        <w:textAlignment w:val="baseline"/>
        <w:rPr>
          <w:rFonts w:ascii="Arial" w:hAnsi="Arial" w:cs="Arial"/>
          <w:color w:val="666666"/>
          <w:sz w:val="23"/>
          <w:szCs w:val="23"/>
          <w:shd w:val="clear" w:color="auto" w:fill="FFFFFF"/>
        </w:rPr>
      </w:pPr>
      <w:proofErr w:type="gramStart"/>
      <w:r>
        <w:rPr>
          <w:rFonts w:ascii="Arial" w:hAnsi="Arial" w:cs="Arial"/>
          <w:color w:val="666666"/>
          <w:sz w:val="23"/>
          <w:szCs w:val="23"/>
          <w:shd w:val="clear" w:color="auto" w:fill="FFFFFF"/>
        </w:rPr>
        <w:t>Isaiah 1:16-20; (8) Genesis 32:1-10; (13) Isaiah 49:8-15.</w:t>
      </w:r>
      <w:proofErr w:type="gramEnd"/>
      <w:r>
        <w:rPr>
          <w:rFonts w:ascii="Arial" w:hAnsi="Arial" w:cs="Arial"/>
          <w:color w:val="666666"/>
          <w:sz w:val="23"/>
          <w:szCs w:val="23"/>
          <w:shd w:val="clear" w:color="auto" w:fill="FFFFFF"/>
        </w:rPr>
        <w:t xml:space="preserve"> </w:t>
      </w:r>
    </w:p>
    <w:p w:rsidR="00A754A9" w:rsidRDefault="00A754A9" w:rsidP="00A754A9">
      <w:pPr>
        <w:shd w:val="clear" w:color="auto" w:fill="FFFFFF"/>
        <w:spacing w:after="0" w:line="240" w:lineRule="auto"/>
        <w:textAlignment w:val="baseline"/>
        <w:rPr>
          <w:rFonts w:ascii="Arial" w:hAnsi="Arial" w:cs="Arial"/>
          <w:color w:val="666666"/>
          <w:sz w:val="23"/>
          <w:szCs w:val="23"/>
          <w:shd w:val="clear" w:color="auto" w:fill="FFFFFF"/>
        </w:rPr>
      </w:pPr>
    </w:p>
    <w:p w:rsidR="00A754A9" w:rsidRDefault="00A754A9" w:rsidP="00A754A9">
      <w:pPr>
        <w:shd w:val="clear" w:color="auto" w:fill="FFFFFF"/>
        <w:spacing w:after="0" w:line="240" w:lineRule="auto"/>
        <w:textAlignment w:val="baseline"/>
        <w:rPr>
          <w:rFonts w:ascii="Arial" w:hAnsi="Arial" w:cs="Arial"/>
          <w:color w:val="666666"/>
          <w:sz w:val="23"/>
          <w:szCs w:val="23"/>
          <w:shd w:val="clear" w:color="auto" w:fill="FFFFFF"/>
        </w:rPr>
      </w:pPr>
      <w:r>
        <w:rPr>
          <w:rFonts w:ascii="Arial" w:hAnsi="Arial" w:cs="Arial"/>
          <w:color w:val="666666"/>
          <w:sz w:val="23"/>
          <w:szCs w:val="23"/>
          <w:shd w:val="clear" w:color="auto" w:fill="FFFFFF"/>
        </w:rPr>
        <w:t>((9) Exodus 2:5-10; (10) Judges 6:36-40; (11) 1 Kings 18:30-39; (12) 2 Kings 2:19-</w:t>
      </w:r>
      <w:proofErr w:type="gramStart"/>
      <w:r>
        <w:rPr>
          <w:rFonts w:ascii="Arial" w:hAnsi="Arial" w:cs="Arial"/>
          <w:color w:val="666666"/>
          <w:sz w:val="23"/>
          <w:szCs w:val="23"/>
          <w:shd w:val="clear" w:color="auto" w:fill="FFFFFF"/>
        </w:rPr>
        <w:t>22;</w:t>
      </w:r>
      <w:proofErr w:type="gramEnd"/>
      <w:r>
        <w:rPr>
          <w:rFonts w:ascii="Arial" w:hAnsi="Arial" w:cs="Arial"/>
          <w:color w:val="666666"/>
          <w:sz w:val="23"/>
          <w:szCs w:val="23"/>
          <w:shd w:val="clear" w:color="auto" w:fill="FFFFFF"/>
        </w:rPr>
        <w:t>))</w:t>
      </w:r>
    </w:p>
    <w:p w:rsidR="00A754A9" w:rsidRDefault="00A754A9" w:rsidP="00D2589A">
      <w:pPr>
        <w:rPr>
          <w:rFonts w:ascii="Garamond" w:hAnsi="Garamond"/>
          <w:b/>
          <w:sz w:val="28"/>
        </w:rPr>
      </w:pPr>
    </w:p>
    <w:p w:rsidR="00A754A9" w:rsidRDefault="00A754A9" w:rsidP="00D2589A">
      <w:pPr>
        <w:rPr>
          <w:rFonts w:ascii="Garamond" w:hAnsi="Garamond"/>
          <w:b/>
          <w:sz w:val="28"/>
        </w:rPr>
      </w:pPr>
    </w:p>
    <w:p w:rsidR="00A754A9" w:rsidRDefault="00A754A9" w:rsidP="00D2589A">
      <w:pPr>
        <w:rPr>
          <w:rFonts w:ascii="Garamond" w:hAnsi="Garamond"/>
          <w:b/>
          <w:sz w:val="28"/>
        </w:rPr>
      </w:pPr>
      <w:r>
        <w:rPr>
          <w:rFonts w:ascii="Garamond" w:hAnsi="Garamond"/>
          <w:b/>
          <w:sz w:val="28"/>
        </w:rPr>
        <w:t xml:space="preserve">MAY 9 FEAST OF THE PROPHET </w:t>
      </w:r>
      <w:proofErr w:type="gramStart"/>
      <w:r w:rsidR="00D84E63">
        <w:rPr>
          <w:rFonts w:ascii="Garamond" w:hAnsi="Garamond"/>
          <w:b/>
          <w:sz w:val="28"/>
        </w:rPr>
        <w:t>ISAIAH</w:t>
      </w:r>
      <w:proofErr w:type="gramEnd"/>
    </w:p>
    <w:p w:rsidR="00A754A9" w:rsidRPr="00A754A9" w:rsidRDefault="00A754A9" w:rsidP="00A754A9">
      <w:pPr>
        <w:rPr>
          <w:rFonts w:ascii="Garamond" w:hAnsi="Garamond"/>
          <w:b/>
          <w:sz w:val="28"/>
        </w:rPr>
      </w:pPr>
      <w:r w:rsidRPr="00A754A9">
        <w:rPr>
          <w:rFonts w:ascii="Garamond" w:hAnsi="Garamond"/>
          <w:b/>
          <w:sz w:val="28"/>
        </w:rPr>
        <w:t>Is 55:1; 12:3-4; 55:2b-3a, 6-13</w:t>
      </w:r>
    </w:p>
    <w:p w:rsidR="00A754A9" w:rsidRPr="00A754A9" w:rsidRDefault="00A754A9" w:rsidP="00A754A9">
      <w:pPr>
        <w:rPr>
          <w:rFonts w:ascii="Garamond" w:hAnsi="Garamond"/>
          <w:b/>
          <w:sz w:val="28"/>
        </w:rPr>
      </w:pPr>
    </w:p>
    <w:p w:rsidR="00A754A9" w:rsidRDefault="00A754A9" w:rsidP="00A754A9">
      <w:pPr>
        <w:rPr>
          <w:rFonts w:ascii="Garamond" w:hAnsi="Garamond"/>
          <w:sz w:val="24"/>
        </w:rPr>
      </w:pPr>
      <w:r w:rsidRPr="00A754A9">
        <w:rPr>
          <w:rFonts w:ascii="Garamond" w:hAnsi="Garamond"/>
          <w:sz w:val="24"/>
        </w:rPr>
        <w:t xml:space="preserve">Thus says the Lord: </w:t>
      </w:r>
      <w:proofErr w:type="gramStart"/>
      <w:r w:rsidRPr="00A754A9">
        <w:rPr>
          <w:rFonts w:ascii="Garamond" w:hAnsi="Garamond"/>
          <w:sz w:val="24"/>
        </w:rPr>
        <w:t>You</w:t>
      </w:r>
      <w:proofErr w:type="gramEnd"/>
      <w:r w:rsidRPr="00A754A9">
        <w:rPr>
          <w:rFonts w:ascii="Garamond" w:hAnsi="Garamond"/>
          <w:sz w:val="24"/>
        </w:rPr>
        <w:t xml:space="preserve"> who are thirsty, go to the water, and all who have no money, go and buy wine and fat, and eat and drink without money and price. For thus says the Lord Almighty to </w:t>
      </w:r>
      <w:proofErr w:type="gramStart"/>
      <w:r w:rsidRPr="00A754A9">
        <w:rPr>
          <w:rFonts w:ascii="Garamond" w:hAnsi="Garamond"/>
          <w:sz w:val="24"/>
        </w:rPr>
        <w:t>you:</w:t>
      </w:r>
      <w:proofErr w:type="gramEnd"/>
      <w:r w:rsidRPr="00A754A9">
        <w:rPr>
          <w:rFonts w:ascii="Garamond" w:hAnsi="Garamond"/>
          <w:sz w:val="24"/>
        </w:rPr>
        <w:t xml:space="preserve"> You will draw water with gladness from the wells of salvation. In that day, you will say, “Praise the Lord; call upon His name. Declare His glorious things among the Gentiles and make mention that His name is exalted.” My </w:t>
      </w:r>
      <w:proofErr w:type="gramStart"/>
      <w:r w:rsidRPr="00A754A9">
        <w:rPr>
          <w:rFonts w:ascii="Garamond" w:hAnsi="Garamond"/>
          <w:sz w:val="24"/>
        </w:rPr>
        <w:t>people,</w:t>
      </w:r>
      <w:proofErr w:type="gramEnd"/>
      <w:r w:rsidRPr="00A754A9">
        <w:rPr>
          <w:rFonts w:ascii="Garamond" w:hAnsi="Garamond"/>
          <w:sz w:val="24"/>
        </w:rPr>
        <w:t xml:space="preserve"> listen to Me and eat good things, and your soul will delight in good things. Incline your ears and follow </w:t>
      </w:r>
      <w:proofErr w:type="gramStart"/>
      <w:r w:rsidRPr="00A754A9">
        <w:rPr>
          <w:rFonts w:ascii="Garamond" w:hAnsi="Garamond"/>
          <w:sz w:val="24"/>
        </w:rPr>
        <w:t>my</w:t>
      </w:r>
      <w:proofErr w:type="gramEnd"/>
      <w:r w:rsidRPr="00A754A9">
        <w:rPr>
          <w:rFonts w:ascii="Garamond" w:hAnsi="Garamond"/>
          <w:sz w:val="24"/>
        </w:rPr>
        <w:t xml:space="preserve"> ways. Listen to </w:t>
      </w:r>
      <w:proofErr w:type="gramStart"/>
      <w:r w:rsidRPr="00A754A9">
        <w:rPr>
          <w:rFonts w:ascii="Garamond" w:hAnsi="Garamond"/>
          <w:sz w:val="24"/>
        </w:rPr>
        <w:t>Me</w:t>
      </w:r>
      <w:proofErr w:type="gramEnd"/>
      <w:r w:rsidRPr="00A754A9">
        <w:rPr>
          <w:rFonts w:ascii="Garamond" w:hAnsi="Garamond"/>
          <w:sz w:val="24"/>
        </w:rPr>
        <w:t xml:space="preserve">, and your soul shall live in good things; and I will make an everlasting covenant with you. Seek God, and when you find Him, call upon Him when He draws near to you. Let the ungodly man abandon his ways, and the lawless </w:t>
      </w:r>
      <w:proofErr w:type="gramStart"/>
      <w:r w:rsidRPr="00A754A9">
        <w:rPr>
          <w:rFonts w:ascii="Garamond" w:hAnsi="Garamond"/>
          <w:sz w:val="24"/>
        </w:rPr>
        <w:t>man</w:t>
      </w:r>
      <w:proofErr w:type="gramEnd"/>
      <w:r w:rsidRPr="00A754A9">
        <w:rPr>
          <w:rFonts w:ascii="Garamond" w:hAnsi="Garamond"/>
          <w:sz w:val="24"/>
        </w:rPr>
        <w:t xml:space="preserve"> his counsels; and let him return to the Lord, and He will have mercy on him; for He shall forgive your sins abundantly. “For My counsels are not as your counsels, neither are your ways </w:t>
      </w:r>
      <w:proofErr w:type="gramStart"/>
      <w:r w:rsidRPr="00A754A9">
        <w:rPr>
          <w:rFonts w:ascii="Garamond" w:hAnsi="Garamond"/>
          <w:sz w:val="24"/>
        </w:rPr>
        <w:t>My</w:t>
      </w:r>
      <w:proofErr w:type="gramEnd"/>
      <w:r w:rsidRPr="00A754A9">
        <w:rPr>
          <w:rFonts w:ascii="Garamond" w:hAnsi="Garamond"/>
          <w:sz w:val="24"/>
        </w:rPr>
        <w:t xml:space="preserve"> ways,” says the Lord. “But as heaven is distant from earth, so is </w:t>
      </w:r>
      <w:proofErr w:type="gramStart"/>
      <w:r w:rsidRPr="00A754A9">
        <w:rPr>
          <w:rFonts w:ascii="Garamond" w:hAnsi="Garamond"/>
          <w:sz w:val="24"/>
        </w:rPr>
        <w:t>My</w:t>
      </w:r>
      <w:proofErr w:type="gramEnd"/>
      <w:r w:rsidRPr="00A754A9">
        <w:rPr>
          <w:rFonts w:ascii="Garamond" w:hAnsi="Garamond"/>
          <w:sz w:val="24"/>
        </w:rPr>
        <w:t xml:space="preserve"> way distant from your ways, and your thoughts from My mind. For as rain comes down, or snow from heaven, and does not return until it saturates the earth, and it brings forth and produces, and gives seed to the sower and bread for food, so shall My word be, whatever proceeds from My mouth. It shall not return until it accomplishes whatever I willed, and I shall prosper your ways and </w:t>
      </w:r>
      <w:proofErr w:type="gramStart"/>
      <w:r w:rsidRPr="00A754A9">
        <w:rPr>
          <w:rFonts w:ascii="Garamond" w:hAnsi="Garamond"/>
          <w:sz w:val="24"/>
        </w:rPr>
        <w:t>My</w:t>
      </w:r>
      <w:proofErr w:type="gramEnd"/>
      <w:r w:rsidRPr="00A754A9">
        <w:rPr>
          <w:rFonts w:ascii="Garamond" w:hAnsi="Garamond"/>
          <w:sz w:val="24"/>
        </w:rPr>
        <w:t xml:space="preserve"> commandments. For you shall go forth with gladness and </w:t>
      </w:r>
      <w:proofErr w:type="gramStart"/>
      <w:r w:rsidRPr="00A754A9">
        <w:rPr>
          <w:rFonts w:ascii="Garamond" w:hAnsi="Garamond"/>
          <w:sz w:val="24"/>
        </w:rPr>
        <w:t>shall be taught</w:t>
      </w:r>
      <w:proofErr w:type="gramEnd"/>
      <w:r w:rsidRPr="00A754A9">
        <w:rPr>
          <w:rFonts w:ascii="Garamond" w:hAnsi="Garamond"/>
          <w:sz w:val="24"/>
        </w:rPr>
        <w:t xml:space="preserve"> with joy, for the mountains and hills shall exult to receive you with joy; and all the trees of the field shall applaud with their branches. Instead of the </w:t>
      </w:r>
      <w:r w:rsidRPr="00A754A9">
        <w:rPr>
          <w:rFonts w:ascii="Garamond" w:hAnsi="Garamond"/>
          <w:sz w:val="24"/>
        </w:rPr>
        <w:lastRenderedPageBreak/>
        <w:t>broom-tree shall come up the cypress, and instead of the nettle shall come up the myrtle; and the Lord shall be for a name and for an everlasting sign, and He shall not fail,” says the Lord God, the Holy One of Israel.</w:t>
      </w:r>
    </w:p>
    <w:p w:rsidR="00865D8F" w:rsidRDefault="00865D8F" w:rsidP="00A754A9">
      <w:pPr>
        <w:rPr>
          <w:rFonts w:ascii="Garamond" w:hAnsi="Garamond"/>
          <w:sz w:val="24"/>
        </w:rPr>
      </w:pPr>
    </w:p>
    <w:p w:rsidR="00865D8F" w:rsidRPr="00865D8F" w:rsidRDefault="00865D8F" w:rsidP="00865D8F">
      <w:pPr>
        <w:rPr>
          <w:rFonts w:ascii="Garamond" w:hAnsi="Garamond"/>
          <w:b/>
          <w:sz w:val="24"/>
          <w:u w:val="single"/>
        </w:rPr>
      </w:pPr>
      <w:r w:rsidRPr="00865D8F">
        <w:rPr>
          <w:rFonts w:ascii="Garamond" w:hAnsi="Garamond"/>
          <w:b/>
          <w:sz w:val="24"/>
          <w:u w:val="single"/>
        </w:rPr>
        <w:t>Exaltation of the Precious Cross</w:t>
      </w:r>
    </w:p>
    <w:p w:rsidR="00865D8F" w:rsidRDefault="00865D8F" w:rsidP="00865D8F">
      <w:pPr>
        <w:rPr>
          <w:rFonts w:ascii="Garamond" w:hAnsi="Garamond"/>
          <w:sz w:val="24"/>
        </w:rPr>
      </w:pPr>
      <w:r w:rsidRPr="00865D8F">
        <w:rPr>
          <w:rFonts w:ascii="Garamond" w:hAnsi="Garamond"/>
          <w:sz w:val="24"/>
        </w:rPr>
        <w:t>Isaiah 60:11-16</w:t>
      </w:r>
    </w:p>
    <w:p w:rsidR="00865D8F" w:rsidRDefault="00865D8F" w:rsidP="00865D8F">
      <w:pPr>
        <w:rPr>
          <w:rFonts w:ascii="Garamond" w:hAnsi="Garamond"/>
          <w:sz w:val="24"/>
        </w:rPr>
      </w:pPr>
    </w:p>
    <w:p w:rsidR="00865D8F" w:rsidRPr="00865D8F" w:rsidRDefault="00865D8F" w:rsidP="00865D8F">
      <w:pPr>
        <w:rPr>
          <w:rFonts w:ascii="Garamond" w:hAnsi="Garamond"/>
          <w:sz w:val="24"/>
        </w:rPr>
      </w:pPr>
      <w:r w:rsidRPr="00865D8F">
        <w:rPr>
          <w:rFonts w:ascii="Garamond" w:hAnsi="Garamond"/>
          <w:sz w:val="24"/>
        </w:rPr>
        <w:t>Meeting of Our Lord a</w:t>
      </w:r>
      <w:r>
        <w:rPr>
          <w:rFonts w:ascii="Garamond" w:hAnsi="Garamond"/>
          <w:sz w:val="24"/>
        </w:rPr>
        <w:t xml:space="preserve">nd </w:t>
      </w:r>
      <w:proofErr w:type="spellStart"/>
      <w:r>
        <w:rPr>
          <w:rFonts w:ascii="Garamond" w:hAnsi="Garamond"/>
          <w:sz w:val="24"/>
        </w:rPr>
        <w:t>saviour</w:t>
      </w:r>
      <w:proofErr w:type="spellEnd"/>
      <w:r>
        <w:rPr>
          <w:rFonts w:ascii="Garamond" w:hAnsi="Garamond"/>
          <w:sz w:val="24"/>
        </w:rPr>
        <w:t xml:space="preserve"> Jesus Christ: Vespers </w:t>
      </w:r>
    </w:p>
    <w:p w:rsidR="00865D8F" w:rsidRPr="00865D8F" w:rsidRDefault="00865D8F" w:rsidP="00865D8F">
      <w:pPr>
        <w:rPr>
          <w:rFonts w:ascii="Garamond" w:hAnsi="Garamond"/>
          <w:sz w:val="24"/>
        </w:rPr>
      </w:pPr>
      <w:r w:rsidRPr="00865D8F">
        <w:rPr>
          <w:rFonts w:ascii="Garamond" w:hAnsi="Garamond"/>
          <w:sz w:val="24"/>
        </w:rPr>
        <w:t>Isaia</w:t>
      </w:r>
      <w:r>
        <w:rPr>
          <w:rFonts w:ascii="Garamond" w:hAnsi="Garamond"/>
          <w:sz w:val="24"/>
        </w:rPr>
        <w:t xml:space="preserve">h 6:1-12  </w:t>
      </w:r>
    </w:p>
    <w:p w:rsidR="00865D8F" w:rsidRDefault="00865D8F" w:rsidP="00865D8F">
      <w:pPr>
        <w:rPr>
          <w:rFonts w:ascii="Garamond" w:hAnsi="Garamond"/>
          <w:sz w:val="24"/>
        </w:rPr>
      </w:pPr>
      <w:r w:rsidRPr="00865D8F">
        <w:rPr>
          <w:rFonts w:ascii="Garamond" w:hAnsi="Garamond"/>
          <w:sz w:val="24"/>
        </w:rPr>
        <w:t>Isaiah 19:1, 3, 4-5, 12, 16, 19-21</w:t>
      </w:r>
    </w:p>
    <w:tbl>
      <w:tblPr>
        <w:tblW w:w="9825" w:type="dxa"/>
        <w:tblCellMar>
          <w:left w:w="0" w:type="dxa"/>
          <w:right w:w="0" w:type="dxa"/>
        </w:tblCellMar>
        <w:tblLook w:val="04A0" w:firstRow="1" w:lastRow="0" w:firstColumn="1" w:lastColumn="0" w:noHBand="0" w:noVBand="1"/>
      </w:tblPr>
      <w:tblGrid>
        <w:gridCol w:w="262"/>
        <w:gridCol w:w="2475"/>
        <w:gridCol w:w="3201"/>
        <w:gridCol w:w="3887"/>
      </w:tblGrid>
      <w:tr w:rsidR="00865D8F" w:rsidRPr="00865D8F" w:rsidTr="00865D8F">
        <w:tc>
          <w:tcPr>
            <w:tcW w:w="0" w:type="auto"/>
            <w:gridSpan w:val="3"/>
            <w:tcBorders>
              <w:top w:val="nil"/>
              <w:left w:val="nil"/>
              <w:bottom w:val="nil"/>
              <w:right w:val="nil"/>
            </w:tcBorders>
            <w:tcMar>
              <w:top w:w="75" w:type="dxa"/>
              <w:left w:w="75" w:type="dxa"/>
              <w:bottom w:w="75" w:type="dxa"/>
              <w:right w:w="75" w:type="dxa"/>
            </w:tcMar>
            <w:vAlign w:val="center"/>
            <w:hideMark/>
          </w:tcPr>
          <w:p w:rsidR="00865D8F" w:rsidRPr="00865D8F" w:rsidRDefault="00865D8F" w:rsidP="00865D8F">
            <w:pPr>
              <w:spacing w:after="0" w:line="240" w:lineRule="auto"/>
              <w:rPr>
                <w:rFonts w:ascii="Helvetica" w:eastAsia="Times New Roman" w:hAnsi="Helvetica" w:cs="Times New Roman"/>
                <w:color w:val="222233"/>
                <w:sz w:val="20"/>
                <w:szCs w:val="20"/>
              </w:rPr>
            </w:pPr>
            <w:r w:rsidRPr="00865D8F">
              <w:rPr>
                <w:rFonts w:ascii="Helvetica" w:eastAsia="Times New Roman" w:hAnsi="Helvetica" w:cs="Times New Roman"/>
                <w:color w:val="222233"/>
                <w:sz w:val="20"/>
                <w:szCs w:val="20"/>
              </w:rPr>
              <w:br/>
              <w:t>First and Second Finding of the Precious Head of Saint John the Baptist</w:t>
            </w:r>
          </w:p>
        </w:tc>
        <w:tc>
          <w:tcPr>
            <w:tcW w:w="0" w:type="auto"/>
            <w:tcBorders>
              <w:top w:val="nil"/>
              <w:left w:val="nil"/>
              <w:bottom w:val="nil"/>
              <w:right w:val="nil"/>
            </w:tcBorders>
            <w:tcMar>
              <w:top w:w="75" w:type="dxa"/>
              <w:left w:w="75" w:type="dxa"/>
              <w:bottom w:w="75" w:type="dxa"/>
              <w:right w:w="75" w:type="dxa"/>
            </w:tcMar>
            <w:vAlign w:val="center"/>
            <w:hideMark/>
          </w:tcPr>
          <w:p w:rsidR="00865D8F" w:rsidRDefault="000E34A6" w:rsidP="00865D8F">
            <w:pPr>
              <w:spacing w:after="0" w:line="240" w:lineRule="auto"/>
              <w:rPr>
                <w:rFonts w:ascii="Helvetica" w:eastAsia="Times New Roman" w:hAnsi="Helvetica" w:cs="Times New Roman"/>
                <w:color w:val="222233"/>
                <w:sz w:val="20"/>
                <w:szCs w:val="20"/>
              </w:rPr>
            </w:pPr>
            <w:hyperlink r:id="rId7" w:history="1">
              <w:r w:rsidR="00865D8F" w:rsidRPr="00865D8F">
                <w:rPr>
                  <w:rFonts w:ascii="Helvetica" w:eastAsia="Times New Roman" w:hAnsi="Helvetica" w:cs="Times New Roman"/>
                  <w:color w:val="0000FF"/>
                  <w:sz w:val="20"/>
                  <w:szCs w:val="20"/>
                  <w:u w:val="single"/>
                  <w:bdr w:val="none" w:sz="0" w:space="0" w:color="auto" w:frame="1"/>
                </w:rPr>
                <w:t>Isaiah  40, 41, 45, 48, 54 (Vespers, 1st Reading)</w:t>
              </w:r>
            </w:hyperlink>
          </w:p>
          <w:p w:rsidR="00365CCC" w:rsidRPr="00865D8F" w:rsidRDefault="00365CCC" w:rsidP="00865D8F">
            <w:pPr>
              <w:spacing w:after="0" w:line="240" w:lineRule="auto"/>
              <w:rPr>
                <w:rFonts w:ascii="Helvetica" w:eastAsia="Times New Roman" w:hAnsi="Helvetica" w:cs="Times New Roman"/>
                <w:color w:val="222233"/>
                <w:sz w:val="20"/>
                <w:szCs w:val="20"/>
              </w:rPr>
            </w:pPr>
          </w:p>
        </w:tc>
      </w:tr>
      <w:tr w:rsidR="00365CCC" w:rsidRPr="00365CCC" w:rsidTr="00365CCC">
        <w:trPr>
          <w:gridAfter w:val="1"/>
        </w:trPr>
        <w:tc>
          <w:tcPr>
            <w:tcW w:w="0" w:type="auto"/>
            <w:tcBorders>
              <w:top w:val="nil"/>
              <w:left w:val="nil"/>
              <w:bottom w:val="nil"/>
              <w:right w:val="nil"/>
            </w:tcBorders>
            <w:shd w:val="clear" w:color="auto" w:fill="FFFFCC"/>
            <w:tcMar>
              <w:top w:w="75" w:type="dxa"/>
              <w:left w:w="75" w:type="dxa"/>
              <w:bottom w:w="75" w:type="dxa"/>
              <w:right w:w="75" w:type="dxa"/>
            </w:tcMar>
            <w:vAlign w:val="center"/>
            <w:hideMark/>
          </w:tcPr>
          <w:p w:rsidR="00365CCC" w:rsidRPr="00365CCC" w:rsidRDefault="00365CCC" w:rsidP="00365CCC">
            <w:pPr>
              <w:spacing w:after="0" w:line="240" w:lineRule="auto"/>
              <w:rPr>
                <w:rFonts w:ascii="Helvetica" w:eastAsia="Times New Roman" w:hAnsi="Helvetica" w:cs="Times New Roman"/>
                <w:color w:val="222233"/>
                <w:sz w:val="20"/>
                <w:szCs w:val="20"/>
              </w:rPr>
            </w:pPr>
            <w:r w:rsidRPr="00365CCC">
              <w:rPr>
                <w:rFonts w:ascii="Helvetica" w:eastAsia="Times New Roman" w:hAnsi="Helvetica" w:cs="Times New Roman"/>
                <w:color w:val="222233"/>
                <w:sz w:val="20"/>
                <w:szCs w:val="20"/>
              </w:rPr>
              <w:br/>
              <w:t>9</w:t>
            </w:r>
          </w:p>
        </w:tc>
        <w:tc>
          <w:tcPr>
            <w:tcW w:w="0" w:type="auto"/>
            <w:tcBorders>
              <w:top w:val="nil"/>
              <w:left w:val="nil"/>
              <w:bottom w:val="nil"/>
              <w:right w:val="nil"/>
            </w:tcBorders>
            <w:shd w:val="clear" w:color="auto" w:fill="FFFFCC"/>
            <w:tcMar>
              <w:top w:w="75" w:type="dxa"/>
              <w:left w:w="75" w:type="dxa"/>
              <w:bottom w:w="75" w:type="dxa"/>
              <w:right w:w="75" w:type="dxa"/>
            </w:tcMar>
            <w:vAlign w:val="center"/>
            <w:hideMark/>
          </w:tcPr>
          <w:p w:rsidR="00365CCC" w:rsidRPr="00365CCC" w:rsidRDefault="00365CCC" w:rsidP="00365CCC">
            <w:pPr>
              <w:spacing w:after="0" w:line="240" w:lineRule="auto"/>
              <w:rPr>
                <w:rFonts w:ascii="Helvetica" w:eastAsia="Times New Roman" w:hAnsi="Helvetica" w:cs="Times New Roman"/>
                <w:color w:val="222233"/>
                <w:sz w:val="20"/>
                <w:szCs w:val="20"/>
              </w:rPr>
            </w:pPr>
            <w:r w:rsidRPr="00365CCC">
              <w:rPr>
                <w:rFonts w:ascii="Helvetica" w:eastAsia="Times New Roman" w:hAnsi="Helvetica" w:cs="Times New Roman"/>
                <w:color w:val="222233"/>
                <w:sz w:val="20"/>
                <w:szCs w:val="20"/>
              </w:rPr>
              <w:t xml:space="preserve">Forty Holy Martyrs of </w:t>
            </w:r>
            <w:proofErr w:type="spellStart"/>
            <w:r w:rsidRPr="00365CCC">
              <w:rPr>
                <w:rFonts w:ascii="Helvetica" w:eastAsia="Times New Roman" w:hAnsi="Helvetica" w:cs="Times New Roman"/>
                <w:color w:val="222233"/>
                <w:sz w:val="20"/>
                <w:szCs w:val="20"/>
              </w:rPr>
              <w:t>Sebaste</w:t>
            </w:r>
            <w:proofErr w:type="spellEnd"/>
          </w:p>
        </w:tc>
        <w:tc>
          <w:tcPr>
            <w:tcW w:w="0" w:type="auto"/>
            <w:tcBorders>
              <w:top w:val="nil"/>
              <w:left w:val="nil"/>
              <w:bottom w:val="nil"/>
              <w:right w:val="nil"/>
            </w:tcBorders>
            <w:shd w:val="clear" w:color="auto" w:fill="FFFFCC"/>
            <w:tcMar>
              <w:top w:w="75" w:type="dxa"/>
              <w:left w:w="75" w:type="dxa"/>
              <w:bottom w:w="75" w:type="dxa"/>
              <w:right w:w="75" w:type="dxa"/>
            </w:tcMar>
            <w:vAlign w:val="center"/>
            <w:hideMark/>
          </w:tcPr>
          <w:p w:rsidR="00365CCC" w:rsidRPr="00365CCC" w:rsidRDefault="000E34A6" w:rsidP="00365CCC">
            <w:pPr>
              <w:spacing w:after="0" w:line="240" w:lineRule="auto"/>
              <w:rPr>
                <w:rFonts w:ascii="Helvetica" w:eastAsia="Times New Roman" w:hAnsi="Helvetica" w:cs="Times New Roman"/>
                <w:color w:val="222233"/>
                <w:sz w:val="20"/>
                <w:szCs w:val="20"/>
              </w:rPr>
            </w:pPr>
            <w:hyperlink r:id="rId8" w:history="1">
              <w:r w:rsidR="00365CCC" w:rsidRPr="00365CCC">
                <w:rPr>
                  <w:rFonts w:ascii="Helvetica" w:eastAsia="Times New Roman" w:hAnsi="Helvetica" w:cs="Times New Roman"/>
                  <w:color w:val="0000FF"/>
                  <w:sz w:val="20"/>
                  <w:szCs w:val="20"/>
                  <w:u w:val="single"/>
                  <w:bdr w:val="none" w:sz="0" w:space="0" w:color="auto" w:frame="1"/>
                </w:rPr>
                <w:t>Isaiah 43:9-14  (Vespers, 1st Reading)</w:t>
              </w:r>
            </w:hyperlink>
          </w:p>
        </w:tc>
      </w:tr>
    </w:tbl>
    <w:p w:rsidR="00865D8F" w:rsidRDefault="00865D8F" w:rsidP="00865D8F">
      <w:pPr>
        <w:rPr>
          <w:rFonts w:ascii="Garamond" w:hAnsi="Garamond"/>
          <w:sz w:val="24"/>
        </w:rPr>
      </w:pPr>
    </w:p>
    <w:tbl>
      <w:tblPr>
        <w:tblW w:w="9825" w:type="dxa"/>
        <w:tblCellMar>
          <w:left w:w="0" w:type="dxa"/>
          <w:right w:w="0" w:type="dxa"/>
        </w:tblCellMar>
        <w:tblLook w:val="04A0" w:firstRow="1" w:lastRow="0" w:firstColumn="1" w:lastColumn="0" w:noHBand="0" w:noVBand="1"/>
      </w:tblPr>
      <w:tblGrid>
        <w:gridCol w:w="441"/>
        <w:gridCol w:w="5158"/>
        <w:gridCol w:w="4226"/>
      </w:tblGrid>
      <w:tr w:rsidR="00365CCC" w:rsidRPr="00365CCC" w:rsidTr="00365CCC">
        <w:tc>
          <w:tcPr>
            <w:tcW w:w="0" w:type="auto"/>
            <w:tcBorders>
              <w:top w:val="nil"/>
              <w:left w:val="nil"/>
              <w:bottom w:val="nil"/>
              <w:right w:val="nil"/>
            </w:tcBorders>
            <w:shd w:val="clear" w:color="auto" w:fill="FFFFCC"/>
            <w:tcMar>
              <w:top w:w="75" w:type="dxa"/>
              <w:left w:w="75" w:type="dxa"/>
              <w:bottom w:w="75" w:type="dxa"/>
              <w:right w:w="75" w:type="dxa"/>
            </w:tcMar>
            <w:vAlign w:val="center"/>
            <w:hideMark/>
          </w:tcPr>
          <w:p w:rsidR="00365CCC" w:rsidRPr="00365CCC" w:rsidRDefault="00365CCC" w:rsidP="00365CCC">
            <w:pPr>
              <w:spacing w:after="0" w:line="240" w:lineRule="auto"/>
              <w:rPr>
                <w:rFonts w:ascii="Helvetica" w:eastAsia="Times New Roman" w:hAnsi="Helvetica" w:cs="Times New Roman"/>
                <w:color w:val="222233"/>
                <w:sz w:val="20"/>
                <w:szCs w:val="20"/>
              </w:rPr>
            </w:pPr>
            <w:r w:rsidRPr="00365CCC">
              <w:rPr>
                <w:rFonts w:ascii="Helvetica" w:eastAsia="Times New Roman" w:hAnsi="Helvetica" w:cs="Times New Roman"/>
                <w:color w:val="222233"/>
                <w:sz w:val="20"/>
                <w:szCs w:val="20"/>
              </w:rPr>
              <w:br/>
              <w:t>23</w:t>
            </w:r>
          </w:p>
        </w:tc>
        <w:tc>
          <w:tcPr>
            <w:tcW w:w="0" w:type="auto"/>
            <w:tcBorders>
              <w:top w:val="nil"/>
              <w:left w:val="nil"/>
              <w:bottom w:val="nil"/>
              <w:right w:val="nil"/>
            </w:tcBorders>
            <w:shd w:val="clear" w:color="auto" w:fill="FFFFCC"/>
            <w:tcMar>
              <w:top w:w="75" w:type="dxa"/>
              <w:left w:w="75" w:type="dxa"/>
              <w:bottom w:w="75" w:type="dxa"/>
              <w:right w:w="75" w:type="dxa"/>
            </w:tcMar>
            <w:vAlign w:val="center"/>
            <w:hideMark/>
          </w:tcPr>
          <w:p w:rsidR="00365CCC" w:rsidRPr="00365CCC" w:rsidRDefault="00365CCC" w:rsidP="00365CCC">
            <w:pPr>
              <w:spacing w:after="0" w:line="240" w:lineRule="auto"/>
              <w:rPr>
                <w:rFonts w:ascii="Helvetica" w:eastAsia="Times New Roman" w:hAnsi="Helvetica" w:cs="Times New Roman"/>
                <w:color w:val="222233"/>
                <w:sz w:val="20"/>
                <w:szCs w:val="20"/>
              </w:rPr>
            </w:pPr>
            <w:r w:rsidRPr="00365CCC">
              <w:rPr>
                <w:rFonts w:ascii="Helvetica" w:eastAsia="Times New Roman" w:hAnsi="Helvetica" w:cs="Times New Roman"/>
                <w:color w:val="222233"/>
                <w:sz w:val="20"/>
                <w:szCs w:val="20"/>
              </w:rPr>
              <w:t>Great Martyr George, Victor and Wonderworker</w:t>
            </w:r>
          </w:p>
        </w:tc>
        <w:tc>
          <w:tcPr>
            <w:tcW w:w="0" w:type="auto"/>
            <w:tcBorders>
              <w:top w:val="nil"/>
              <w:left w:val="nil"/>
              <w:bottom w:val="nil"/>
              <w:right w:val="nil"/>
            </w:tcBorders>
            <w:shd w:val="clear" w:color="auto" w:fill="FFFFCC"/>
            <w:tcMar>
              <w:top w:w="75" w:type="dxa"/>
              <w:left w:w="75" w:type="dxa"/>
              <w:bottom w:w="75" w:type="dxa"/>
              <w:right w:w="75" w:type="dxa"/>
            </w:tcMar>
            <w:vAlign w:val="center"/>
            <w:hideMark/>
          </w:tcPr>
          <w:p w:rsidR="00365CCC" w:rsidRPr="00365CCC" w:rsidRDefault="000E34A6" w:rsidP="00365CCC">
            <w:pPr>
              <w:spacing w:after="0" w:line="240" w:lineRule="auto"/>
              <w:rPr>
                <w:rFonts w:ascii="Helvetica" w:eastAsia="Times New Roman" w:hAnsi="Helvetica" w:cs="Times New Roman"/>
                <w:color w:val="222233"/>
                <w:sz w:val="20"/>
                <w:szCs w:val="20"/>
              </w:rPr>
            </w:pPr>
            <w:hyperlink r:id="rId9" w:history="1">
              <w:r w:rsidR="00365CCC" w:rsidRPr="00365CCC">
                <w:rPr>
                  <w:rFonts w:ascii="Helvetica" w:eastAsia="Times New Roman" w:hAnsi="Helvetica" w:cs="Times New Roman"/>
                  <w:color w:val="0000FF"/>
                  <w:sz w:val="20"/>
                  <w:szCs w:val="20"/>
                  <w:u w:val="single"/>
                  <w:bdr w:val="none" w:sz="0" w:space="0" w:color="auto" w:frame="1"/>
                </w:rPr>
                <w:t>Isaiah 43:9-14  (Vespers, 1st Reading)</w:t>
              </w:r>
            </w:hyperlink>
          </w:p>
        </w:tc>
      </w:tr>
    </w:tbl>
    <w:p w:rsidR="00365CCC" w:rsidRDefault="00365CCC" w:rsidP="00865D8F">
      <w:pPr>
        <w:rPr>
          <w:rFonts w:ascii="Garamond" w:hAnsi="Garamond"/>
          <w:sz w:val="24"/>
        </w:rPr>
      </w:pPr>
    </w:p>
    <w:tbl>
      <w:tblPr>
        <w:tblW w:w="9825" w:type="dxa"/>
        <w:tblCellMar>
          <w:left w:w="0" w:type="dxa"/>
          <w:right w:w="0" w:type="dxa"/>
        </w:tblCellMar>
        <w:tblLook w:val="04A0" w:firstRow="1" w:lastRow="0" w:firstColumn="1" w:lastColumn="0" w:noHBand="0" w:noVBand="1"/>
      </w:tblPr>
      <w:tblGrid>
        <w:gridCol w:w="400"/>
        <w:gridCol w:w="4921"/>
        <w:gridCol w:w="4504"/>
      </w:tblGrid>
      <w:tr w:rsidR="00365CCC" w:rsidRPr="00365CCC" w:rsidTr="00365CCC">
        <w:tc>
          <w:tcPr>
            <w:tcW w:w="0" w:type="auto"/>
            <w:tcBorders>
              <w:top w:val="nil"/>
              <w:left w:val="nil"/>
              <w:bottom w:val="nil"/>
              <w:right w:val="nil"/>
            </w:tcBorders>
            <w:tcMar>
              <w:top w:w="75" w:type="dxa"/>
              <w:left w:w="75" w:type="dxa"/>
              <w:bottom w:w="75" w:type="dxa"/>
              <w:right w:w="75" w:type="dxa"/>
            </w:tcMar>
            <w:vAlign w:val="center"/>
            <w:hideMark/>
          </w:tcPr>
          <w:p w:rsidR="00365CCC" w:rsidRPr="00365CCC" w:rsidRDefault="00365CCC" w:rsidP="00365CCC">
            <w:pPr>
              <w:spacing w:after="0" w:line="240" w:lineRule="auto"/>
              <w:rPr>
                <w:rFonts w:ascii="Helvetica" w:eastAsia="Times New Roman" w:hAnsi="Helvetica" w:cs="Times New Roman"/>
                <w:color w:val="222233"/>
                <w:sz w:val="20"/>
                <w:szCs w:val="20"/>
              </w:rPr>
            </w:pPr>
            <w:r w:rsidRPr="00365CCC">
              <w:rPr>
                <w:rFonts w:ascii="Helvetica" w:eastAsia="Times New Roman" w:hAnsi="Helvetica" w:cs="Times New Roman"/>
                <w:color w:val="222233"/>
                <w:sz w:val="20"/>
                <w:szCs w:val="20"/>
              </w:rPr>
              <w:br/>
              <w:t>26</w:t>
            </w:r>
          </w:p>
        </w:tc>
        <w:tc>
          <w:tcPr>
            <w:tcW w:w="0" w:type="auto"/>
            <w:tcBorders>
              <w:top w:val="nil"/>
              <w:left w:val="nil"/>
              <w:bottom w:val="nil"/>
              <w:right w:val="nil"/>
            </w:tcBorders>
            <w:tcMar>
              <w:top w:w="75" w:type="dxa"/>
              <w:left w:w="75" w:type="dxa"/>
              <w:bottom w:w="75" w:type="dxa"/>
              <w:right w:w="75" w:type="dxa"/>
            </w:tcMar>
            <w:vAlign w:val="center"/>
            <w:hideMark/>
          </w:tcPr>
          <w:p w:rsidR="00365CCC" w:rsidRPr="00365CCC" w:rsidRDefault="00365CCC" w:rsidP="00365CCC">
            <w:pPr>
              <w:spacing w:after="0" w:line="240" w:lineRule="auto"/>
              <w:rPr>
                <w:rFonts w:ascii="Helvetica" w:eastAsia="Times New Roman" w:hAnsi="Helvetica" w:cs="Times New Roman"/>
                <w:color w:val="222233"/>
                <w:sz w:val="20"/>
                <w:szCs w:val="20"/>
              </w:rPr>
            </w:pPr>
            <w:r w:rsidRPr="00365CCC">
              <w:rPr>
                <w:rFonts w:ascii="Helvetica" w:eastAsia="Times New Roman" w:hAnsi="Helvetica" w:cs="Times New Roman"/>
                <w:color w:val="222233"/>
                <w:sz w:val="20"/>
                <w:szCs w:val="20"/>
              </w:rPr>
              <w:t xml:space="preserve">Great Martyr Demetrios </w:t>
            </w:r>
            <w:proofErr w:type="spellStart"/>
            <w:r w:rsidRPr="00365CCC">
              <w:rPr>
                <w:rFonts w:ascii="Helvetica" w:eastAsia="Times New Roman" w:hAnsi="Helvetica" w:cs="Times New Roman"/>
                <w:color w:val="222233"/>
                <w:sz w:val="20"/>
                <w:szCs w:val="20"/>
              </w:rPr>
              <w:t>Myrovlitis</w:t>
            </w:r>
            <w:proofErr w:type="spellEnd"/>
            <w:r w:rsidRPr="00365CCC">
              <w:rPr>
                <w:rFonts w:ascii="Helvetica" w:eastAsia="Times New Roman" w:hAnsi="Helvetica" w:cs="Times New Roman"/>
                <w:color w:val="222233"/>
                <w:sz w:val="20"/>
                <w:szCs w:val="20"/>
              </w:rPr>
              <w:t xml:space="preserve"> of </w:t>
            </w:r>
            <w:proofErr w:type="spellStart"/>
            <w:r w:rsidRPr="00365CCC">
              <w:rPr>
                <w:rFonts w:ascii="Helvetica" w:eastAsia="Times New Roman" w:hAnsi="Helvetica" w:cs="Times New Roman"/>
                <w:color w:val="222233"/>
                <w:sz w:val="20"/>
                <w:szCs w:val="20"/>
              </w:rPr>
              <w:t>Thessalonika</w:t>
            </w:r>
            <w:proofErr w:type="spellEnd"/>
          </w:p>
        </w:tc>
        <w:tc>
          <w:tcPr>
            <w:tcW w:w="0" w:type="auto"/>
            <w:tcBorders>
              <w:top w:val="nil"/>
              <w:left w:val="nil"/>
              <w:bottom w:val="nil"/>
              <w:right w:val="nil"/>
            </w:tcBorders>
            <w:tcMar>
              <w:top w:w="75" w:type="dxa"/>
              <w:left w:w="75" w:type="dxa"/>
              <w:bottom w:w="75" w:type="dxa"/>
              <w:right w:w="75" w:type="dxa"/>
            </w:tcMar>
            <w:vAlign w:val="center"/>
            <w:hideMark/>
          </w:tcPr>
          <w:p w:rsidR="00365CCC" w:rsidRPr="00365CCC" w:rsidRDefault="000E34A6" w:rsidP="00365CCC">
            <w:pPr>
              <w:spacing w:after="0" w:line="240" w:lineRule="auto"/>
              <w:rPr>
                <w:rFonts w:ascii="Helvetica" w:eastAsia="Times New Roman" w:hAnsi="Helvetica" w:cs="Times New Roman"/>
                <w:color w:val="222233"/>
                <w:sz w:val="20"/>
                <w:szCs w:val="20"/>
              </w:rPr>
            </w:pPr>
            <w:hyperlink r:id="rId10" w:history="1">
              <w:r w:rsidR="00365CCC" w:rsidRPr="00365CCC">
                <w:rPr>
                  <w:rFonts w:ascii="Helvetica" w:eastAsia="Times New Roman" w:hAnsi="Helvetica" w:cs="Times New Roman"/>
                  <w:color w:val="0000FF"/>
                  <w:sz w:val="20"/>
                  <w:szCs w:val="20"/>
                  <w:u w:val="single"/>
                  <w:bdr w:val="none" w:sz="0" w:space="0" w:color="auto" w:frame="1"/>
                </w:rPr>
                <w:t>Isaiah 63:15-64:5, 8-9 (Vespers, 1st Reading)</w:t>
              </w:r>
            </w:hyperlink>
          </w:p>
        </w:tc>
      </w:tr>
    </w:tbl>
    <w:p w:rsidR="00365CCC" w:rsidRPr="00A754A9" w:rsidRDefault="00365CCC" w:rsidP="00865D8F">
      <w:pPr>
        <w:rPr>
          <w:rFonts w:ascii="Garamond" w:hAnsi="Garamond"/>
          <w:sz w:val="24"/>
        </w:rPr>
      </w:pPr>
    </w:p>
    <w:sectPr w:rsidR="00365CCC" w:rsidRPr="00A754A9" w:rsidSect="0088098D">
      <w:footerReference w:type="default" r:id="rId11"/>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A6" w:rsidRDefault="000E34A6" w:rsidP="00382E3E">
      <w:pPr>
        <w:spacing w:after="0" w:line="240" w:lineRule="auto"/>
      </w:pPr>
      <w:r>
        <w:separator/>
      </w:r>
    </w:p>
  </w:endnote>
  <w:endnote w:type="continuationSeparator" w:id="0">
    <w:p w:rsidR="000E34A6" w:rsidRDefault="000E34A6" w:rsidP="0038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744100"/>
      <w:docPartObj>
        <w:docPartGallery w:val="Page Numbers (Bottom of Page)"/>
        <w:docPartUnique/>
      </w:docPartObj>
    </w:sdtPr>
    <w:sdtEndPr>
      <w:rPr>
        <w:noProof/>
      </w:rPr>
    </w:sdtEndPr>
    <w:sdtContent>
      <w:p w:rsidR="00382E3E" w:rsidRDefault="00382E3E">
        <w:pPr>
          <w:pStyle w:val="Footer"/>
          <w:jc w:val="right"/>
        </w:pPr>
        <w:r>
          <w:fldChar w:fldCharType="begin"/>
        </w:r>
        <w:r>
          <w:instrText xml:space="preserve"> PAGE   \* MERGEFORMAT </w:instrText>
        </w:r>
        <w:r>
          <w:fldChar w:fldCharType="separate"/>
        </w:r>
        <w:r w:rsidR="001E3C8E">
          <w:rPr>
            <w:noProof/>
          </w:rPr>
          <w:t>2</w:t>
        </w:r>
        <w:r>
          <w:rPr>
            <w:noProof/>
          </w:rPr>
          <w:fldChar w:fldCharType="end"/>
        </w:r>
      </w:p>
    </w:sdtContent>
  </w:sdt>
  <w:p w:rsidR="00382E3E" w:rsidRDefault="00382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A6" w:rsidRDefault="000E34A6" w:rsidP="00382E3E">
      <w:pPr>
        <w:spacing w:after="0" w:line="240" w:lineRule="auto"/>
      </w:pPr>
      <w:r>
        <w:separator/>
      </w:r>
    </w:p>
  </w:footnote>
  <w:footnote w:type="continuationSeparator" w:id="0">
    <w:p w:rsidR="000E34A6" w:rsidRDefault="000E34A6" w:rsidP="00382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CC0"/>
    <w:multiLevelType w:val="hybridMultilevel"/>
    <w:tmpl w:val="999EA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20339"/>
    <w:multiLevelType w:val="multilevel"/>
    <w:tmpl w:val="7BD8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B075C"/>
    <w:multiLevelType w:val="multilevel"/>
    <w:tmpl w:val="F6A6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80245"/>
    <w:multiLevelType w:val="multilevel"/>
    <w:tmpl w:val="891A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FB70AE"/>
    <w:multiLevelType w:val="multilevel"/>
    <w:tmpl w:val="1C9E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40165E"/>
    <w:multiLevelType w:val="hybridMultilevel"/>
    <w:tmpl w:val="3BE40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B0EF5"/>
    <w:multiLevelType w:val="multilevel"/>
    <w:tmpl w:val="E2B2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C760D6"/>
    <w:multiLevelType w:val="hybridMultilevel"/>
    <w:tmpl w:val="D29A0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46AD1"/>
    <w:multiLevelType w:val="hybridMultilevel"/>
    <w:tmpl w:val="40A09ACE"/>
    <w:lvl w:ilvl="0" w:tplc="04090009">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157BA"/>
    <w:multiLevelType w:val="multilevel"/>
    <w:tmpl w:val="924C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FB5571"/>
    <w:multiLevelType w:val="hybridMultilevel"/>
    <w:tmpl w:val="2BE2D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2"/>
  </w:num>
  <w:num w:numId="6">
    <w:abstractNumId w:val="6"/>
  </w:num>
  <w:num w:numId="7">
    <w:abstractNumId w:val="7"/>
  </w:num>
  <w:num w:numId="8">
    <w:abstractNumId w:val="8"/>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9A"/>
    <w:rsid w:val="000674CB"/>
    <w:rsid w:val="000C5282"/>
    <w:rsid w:val="000D6C0E"/>
    <w:rsid w:val="000E0A89"/>
    <w:rsid w:val="000E34A6"/>
    <w:rsid w:val="00120879"/>
    <w:rsid w:val="00171308"/>
    <w:rsid w:val="001E3C8E"/>
    <w:rsid w:val="00365CCC"/>
    <w:rsid w:val="00382E3E"/>
    <w:rsid w:val="003E1591"/>
    <w:rsid w:val="00444A8F"/>
    <w:rsid w:val="00453C01"/>
    <w:rsid w:val="004956CA"/>
    <w:rsid w:val="00535C15"/>
    <w:rsid w:val="00597F7E"/>
    <w:rsid w:val="00611DF8"/>
    <w:rsid w:val="00670C95"/>
    <w:rsid w:val="00672A5A"/>
    <w:rsid w:val="006F3EDD"/>
    <w:rsid w:val="0075447F"/>
    <w:rsid w:val="00803518"/>
    <w:rsid w:val="00865D8F"/>
    <w:rsid w:val="008722E9"/>
    <w:rsid w:val="0088098D"/>
    <w:rsid w:val="008A40D0"/>
    <w:rsid w:val="008B362B"/>
    <w:rsid w:val="008D09F2"/>
    <w:rsid w:val="00965000"/>
    <w:rsid w:val="009A663C"/>
    <w:rsid w:val="009E72A6"/>
    <w:rsid w:val="00A754A9"/>
    <w:rsid w:val="00AF386C"/>
    <w:rsid w:val="00B00F8F"/>
    <w:rsid w:val="00B43D08"/>
    <w:rsid w:val="00B473A6"/>
    <w:rsid w:val="00BE3E50"/>
    <w:rsid w:val="00C4454B"/>
    <w:rsid w:val="00C802F4"/>
    <w:rsid w:val="00D2589A"/>
    <w:rsid w:val="00D84E63"/>
    <w:rsid w:val="00E53BA0"/>
    <w:rsid w:val="00E8312D"/>
    <w:rsid w:val="00FD06D8"/>
    <w:rsid w:val="00FD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FB14"/>
  <w15:chartTrackingRefBased/>
  <w15:docId w15:val="{0FC995FB-3632-473C-915C-047198F7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58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D8F"/>
    <w:rPr>
      <w:color w:val="0000FF"/>
      <w:u w:val="single"/>
    </w:rPr>
  </w:style>
  <w:style w:type="paragraph" w:styleId="ListParagraph">
    <w:name w:val="List Paragraph"/>
    <w:basedOn w:val="Normal"/>
    <w:uiPriority w:val="34"/>
    <w:qFormat/>
    <w:rsid w:val="00B473A6"/>
    <w:pPr>
      <w:ind w:left="720"/>
      <w:contextualSpacing/>
    </w:pPr>
  </w:style>
  <w:style w:type="paragraph" w:styleId="BalloonText">
    <w:name w:val="Balloon Text"/>
    <w:basedOn w:val="Normal"/>
    <w:link w:val="BalloonTextChar"/>
    <w:uiPriority w:val="99"/>
    <w:semiHidden/>
    <w:unhideWhenUsed/>
    <w:rsid w:val="00B00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8F"/>
    <w:rPr>
      <w:rFonts w:ascii="Segoe UI" w:hAnsi="Segoe UI" w:cs="Segoe UI"/>
      <w:sz w:val="18"/>
      <w:szCs w:val="18"/>
    </w:rPr>
  </w:style>
  <w:style w:type="paragraph" w:styleId="Header">
    <w:name w:val="header"/>
    <w:basedOn w:val="Normal"/>
    <w:link w:val="HeaderChar"/>
    <w:uiPriority w:val="99"/>
    <w:unhideWhenUsed/>
    <w:rsid w:val="00382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E3E"/>
  </w:style>
  <w:style w:type="paragraph" w:styleId="Footer">
    <w:name w:val="footer"/>
    <w:basedOn w:val="Normal"/>
    <w:link w:val="FooterChar"/>
    <w:uiPriority w:val="99"/>
    <w:unhideWhenUsed/>
    <w:rsid w:val="00382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528">
      <w:bodyDiv w:val="1"/>
      <w:marLeft w:val="0"/>
      <w:marRight w:val="0"/>
      <w:marTop w:val="0"/>
      <w:marBottom w:val="0"/>
      <w:divBdr>
        <w:top w:val="none" w:sz="0" w:space="0" w:color="auto"/>
        <w:left w:val="none" w:sz="0" w:space="0" w:color="auto"/>
        <w:bottom w:val="none" w:sz="0" w:space="0" w:color="auto"/>
        <w:right w:val="none" w:sz="0" w:space="0" w:color="auto"/>
      </w:divBdr>
    </w:div>
    <w:div w:id="219903795">
      <w:bodyDiv w:val="1"/>
      <w:marLeft w:val="0"/>
      <w:marRight w:val="0"/>
      <w:marTop w:val="0"/>
      <w:marBottom w:val="0"/>
      <w:divBdr>
        <w:top w:val="none" w:sz="0" w:space="0" w:color="auto"/>
        <w:left w:val="none" w:sz="0" w:space="0" w:color="auto"/>
        <w:bottom w:val="none" w:sz="0" w:space="0" w:color="auto"/>
        <w:right w:val="none" w:sz="0" w:space="0" w:color="auto"/>
      </w:divBdr>
    </w:div>
    <w:div w:id="249782113">
      <w:bodyDiv w:val="1"/>
      <w:marLeft w:val="0"/>
      <w:marRight w:val="0"/>
      <w:marTop w:val="0"/>
      <w:marBottom w:val="0"/>
      <w:divBdr>
        <w:top w:val="none" w:sz="0" w:space="0" w:color="auto"/>
        <w:left w:val="none" w:sz="0" w:space="0" w:color="auto"/>
        <w:bottom w:val="none" w:sz="0" w:space="0" w:color="auto"/>
        <w:right w:val="none" w:sz="0" w:space="0" w:color="auto"/>
      </w:divBdr>
    </w:div>
    <w:div w:id="308943282">
      <w:bodyDiv w:val="1"/>
      <w:marLeft w:val="0"/>
      <w:marRight w:val="0"/>
      <w:marTop w:val="0"/>
      <w:marBottom w:val="0"/>
      <w:divBdr>
        <w:top w:val="none" w:sz="0" w:space="0" w:color="auto"/>
        <w:left w:val="none" w:sz="0" w:space="0" w:color="auto"/>
        <w:bottom w:val="none" w:sz="0" w:space="0" w:color="auto"/>
        <w:right w:val="none" w:sz="0" w:space="0" w:color="auto"/>
      </w:divBdr>
    </w:div>
    <w:div w:id="356780713">
      <w:bodyDiv w:val="1"/>
      <w:marLeft w:val="0"/>
      <w:marRight w:val="0"/>
      <w:marTop w:val="0"/>
      <w:marBottom w:val="0"/>
      <w:divBdr>
        <w:top w:val="none" w:sz="0" w:space="0" w:color="auto"/>
        <w:left w:val="none" w:sz="0" w:space="0" w:color="auto"/>
        <w:bottom w:val="none" w:sz="0" w:space="0" w:color="auto"/>
        <w:right w:val="none" w:sz="0" w:space="0" w:color="auto"/>
      </w:divBdr>
    </w:div>
    <w:div w:id="677200690">
      <w:bodyDiv w:val="1"/>
      <w:marLeft w:val="0"/>
      <w:marRight w:val="0"/>
      <w:marTop w:val="0"/>
      <w:marBottom w:val="0"/>
      <w:divBdr>
        <w:top w:val="none" w:sz="0" w:space="0" w:color="auto"/>
        <w:left w:val="none" w:sz="0" w:space="0" w:color="auto"/>
        <w:bottom w:val="none" w:sz="0" w:space="0" w:color="auto"/>
        <w:right w:val="none" w:sz="0" w:space="0" w:color="auto"/>
      </w:divBdr>
    </w:div>
    <w:div w:id="740446567">
      <w:bodyDiv w:val="1"/>
      <w:marLeft w:val="0"/>
      <w:marRight w:val="0"/>
      <w:marTop w:val="0"/>
      <w:marBottom w:val="0"/>
      <w:divBdr>
        <w:top w:val="none" w:sz="0" w:space="0" w:color="auto"/>
        <w:left w:val="none" w:sz="0" w:space="0" w:color="auto"/>
        <w:bottom w:val="none" w:sz="0" w:space="0" w:color="auto"/>
        <w:right w:val="none" w:sz="0" w:space="0" w:color="auto"/>
      </w:divBdr>
    </w:div>
    <w:div w:id="742793742">
      <w:bodyDiv w:val="1"/>
      <w:marLeft w:val="0"/>
      <w:marRight w:val="0"/>
      <w:marTop w:val="0"/>
      <w:marBottom w:val="0"/>
      <w:divBdr>
        <w:top w:val="none" w:sz="0" w:space="0" w:color="auto"/>
        <w:left w:val="none" w:sz="0" w:space="0" w:color="auto"/>
        <w:bottom w:val="none" w:sz="0" w:space="0" w:color="auto"/>
        <w:right w:val="none" w:sz="0" w:space="0" w:color="auto"/>
      </w:divBdr>
    </w:div>
    <w:div w:id="1059209846">
      <w:bodyDiv w:val="1"/>
      <w:marLeft w:val="0"/>
      <w:marRight w:val="0"/>
      <w:marTop w:val="0"/>
      <w:marBottom w:val="0"/>
      <w:divBdr>
        <w:top w:val="none" w:sz="0" w:space="0" w:color="auto"/>
        <w:left w:val="none" w:sz="0" w:space="0" w:color="auto"/>
        <w:bottom w:val="none" w:sz="0" w:space="0" w:color="auto"/>
        <w:right w:val="none" w:sz="0" w:space="0" w:color="auto"/>
      </w:divBdr>
    </w:div>
    <w:div w:id="1197501507">
      <w:bodyDiv w:val="1"/>
      <w:marLeft w:val="0"/>
      <w:marRight w:val="0"/>
      <w:marTop w:val="0"/>
      <w:marBottom w:val="0"/>
      <w:divBdr>
        <w:top w:val="none" w:sz="0" w:space="0" w:color="auto"/>
        <w:left w:val="none" w:sz="0" w:space="0" w:color="auto"/>
        <w:bottom w:val="none" w:sz="0" w:space="0" w:color="auto"/>
        <w:right w:val="none" w:sz="0" w:space="0" w:color="auto"/>
      </w:divBdr>
    </w:div>
    <w:div w:id="1723867606">
      <w:bodyDiv w:val="1"/>
      <w:marLeft w:val="0"/>
      <w:marRight w:val="0"/>
      <w:marTop w:val="0"/>
      <w:marBottom w:val="0"/>
      <w:divBdr>
        <w:top w:val="none" w:sz="0" w:space="0" w:color="auto"/>
        <w:left w:val="none" w:sz="0" w:space="0" w:color="auto"/>
        <w:bottom w:val="none" w:sz="0" w:space="0" w:color="auto"/>
        <w:right w:val="none" w:sz="0" w:space="0" w:color="auto"/>
      </w:divBdr>
    </w:div>
    <w:div w:id="1743141944">
      <w:bodyDiv w:val="1"/>
      <w:marLeft w:val="0"/>
      <w:marRight w:val="0"/>
      <w:marTop w:val="0"/>
      <w:marBottom w:val="0"/>
      <w:divBdr>
        <w:top w:val="none" w:sz="0" w:space="0" w:color="auto"/>
        <w:left w:val="none" w:sz="0" w:space="0" w:color="auto"/>
        <w:bottom w:val="none" w:sz="0" w:space="0" w:color="auto"/>
        <w:right w:val="none" w:sz="0" w:space="0" w:color="auto"/>
      </w:divBdr>
    </w:div>
    <w:div w:id="1952973119">
      <w:bodyDiv w:val="1"/>
      <w:marLeft w:val="0"/>
      <w:marRight w:val="0"/>
      <w:marTop w:val="0"/>
      <w:marBottom w:val="0"/>
      <w:divBdr>
        <w:top w:val="none" w:sz="0" w:space="0" w:color="auto"/>
        <w:left w:val="none" w:sz="0" w:space="0" w:color="auto"/>
        <w:bottom w:val="none" w:sz="0" w:space="0" w:color="auto"/>
        <w:right w:val="none" w:sz="0" w:space="0" w:color="auto"/>
      </w:divBdr>
    </w:div>
    <w:div w:id="1962764756">
      <w:bodyDiv w:val="1"/>
      <w:marLeft w:val="0"/>
      <w:marRight w:val="0"/>
      <w:marTop w:val="0"/>
      <w:marBottom w:val="0"/>
      <w:divBdr>
        <w:top w:val="none" w:sz="0" w:space="0" w:color="auto"/>
        <w:left w:val="none" w:sz="0" w:space="0" w:color="auto"/>
        <w:bottom w:val="none" w:sz="0" w:space="0" w:color="auto"/>
        <w:right w:val="none" w:sz="0" w:space="0" w:color="auto"/>
      </w:divBdr>
    </w:div>
    <w:div w:id="2022051775">
      <w:bodyDiv w:val="1"/>
      <w:marLeft w:val="0"/>
      <w:marRight w:val="0"/>
      <w:marTop w:val="0"/>
      <w:marBottom w:val="0"/>
      <w:divBdr>
        <w:top w:val="none" w:sz="0" w:space="0" w:color="auto"/>
        <w:left w:val="none" w:sz="0" w:space="0" w:color="auto"/>
        <w:bottom w:val="none" w:sz="0" w:space="0" w:color="auto"/>
        <w:right w:val="none" w:sz="0" w:space="0" w:color="auto"/>
      </w:divBdr>
    </w:div>
    <w:div w:id="2052529394">
      <w:bodyDiv w:val="1"/>
      <w:marLeft w:val="0"/>
      <w:marRight w:val="0"/>
      <w:marTop w:val="0"/>
      <w:marBottom w:val="0"/>
      <w:divBdr>
        <w:top w:val="none" w:sz="0" w:space="0" w:color="auto"/>
        <w:left w:val="none" w:sz="0" w:space="0" w:color="auto"/>
        <w:bottom w:val="none" w:sz="0" w:space="0" w:color="auto"/>
        <w:right w:val="none" w:sz="0" w:space="0" w:color="auto"/>
      </w:divBdr>
    </w:div>
    <w:div w:id="2052991213">
      <w:bodyDiv w:val="1"/>
      <w:marLeft w:val="0"/>
      <w:marRight w:val="0"/>
      <w:marTop w:val="0"/>
      <w:marBottom w:val="0"/>
      <w:divBdr>
        <w:top w:val="none" w:sz="0" w:space="0" w:color="auto"/>
        <w:left w:val="none" w:sz="0" w:space="0" w:color="auto"/>
        <w:bottom w:val="none" w:sz="0" w:space="0" w:color="auto"/>
        <w:right w:val="none" w:sz="0" w:space="0" w:color="auto"/>
      </w:divBdr>
    </w:div>
    <w:div w:id="20640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motherofgod.org/scripture-readings/100-isaiah/2086-isaiah-439-14-vespers-all-saints-1st-read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urchmotherofgod.org/orthodox-terminology/glossary-e/100-scripture-readings/old-testament-readings/wisdom-of-sirach/2083-isaiah-composite-of-40-41-45-48-54-vespers-forerunn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urchmotherofgod.org/orthodox-terminology/glossary-e/100-scripture-readings/old-testament-readings/wisdom-of-sirach/2971-isaiah-6315-645-8-9-vespers-great-martyr-demetrios-myrovlitis-of-thessalonika.html" TargetMode="External"/><Relationship Id="rId4" Type="http://schemas.openxmlformats.org/officeDocument/2006/relationships/webSettings" Target="webSettings.xml"/><Relationship Id="rId9" Type="http://schemas.openxmlformats.org/officeDocument/2006/relationships/hyperlink" Target="http://www.churchmotherofgod.org/scripture-readings/100-isaiah/2086-isaiah-439-14-vespers-all-saints-1st-rea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8</Pages>
  <Words>3257</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Andrew Barakos</dc:creator>
  <cp:keywords/>
  <dc:description/>
  <cp:lastModifiedBy>Fr. Andrew Barakos</cp:lastModifiedBy>
  <cp:revision>3</cp:revision>
  <cp:lastPrinted>2023-09-20T23:05:00Z</cp:lastPrinted>
  <dcterms:created xsi:type="dcterms:W3CDTF">2023-09-20T15:21:00Z</dcterms:created>
  <dcterms:modified xsi:type="dcterms:W3CDTF">2023-09-21T02:32:00Z</dcterms:modified>
</cp:coreProperties>
</file>